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D26B3" w14:textId="4FA1D7DA" w:rsidR="00F34256" w:rsidRPr="004B0685" w:rsidRDefault="00F34256" w:rsidP="00F34256">
      <w:pPr>
        <w:ind w:left="5664"/>
        <w:rPr>
          <w:rFonts w:ascii="Arial" w:hAnsi="Arial" w:cs="Arial"/>
          <w:sz w:val="12"/>
          <w:szCs w:val="12"/>
        </w:rPr>
      </w:pPr>
      <w:bookmarkStart w:id="0" w:name="_Hlk79083861"/>
      <w:r w:rsidRPr="004B0685">
        <w:rPr>
          <w:rFonts w:ascii="Arial" w:hAnsi="Arial" w:cs="Arial"/>
          <w:sz w:val="12"/>
          <w:szCs w:val="12"/>
        </w:rPr>
        <w:t>Załącznik</w:t>
      </w:r>
      <w:r>
        <w:rPr>
          <w:rFonts w:ascii="Arial" w:hAnsi="Arial" w:cs="Arial"/>
          <w:sz w:val="12"/>
          <w:szCs w:val="12"/>
        </w:rPr>
        <w:t xml:space="preserve"> Nr 3b</w:t>
      </w:r>
      <w:r>
        <w:rPr>
          <w:rFonts w:ascii="Arial" w:hAnsi="Arial" w:cs="Arial"/>
          <w:b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do Polityki Ochrony Danych Osobowych</w:t>
      </w:r>
      <w:r w:rsidRPr="00AB1B51">
        <w:rPr>
          <w:rFonts w:ascii="Arial" w:hAnsi="Arial" w:cs="Arial"/>
          <w:sz w:val="12"/>
          <w:szCs w:val="12"/>
        </w:rPr>
        <w:t xml:space="preserve"> </w:t>
      </w:r>
    </w:p>
    <w:bookmarkEnd w:id="0"/>
    <w:p w14:paraId="157397D6" w14:textId="77777777" w:rsidR="00D348AD" w:rsidRDefault="00000000"/>
    <w:p w14:paraId="0EC47679" w14:textId="77777777" w:rsidR="00F34256" w:rsidRDefault="00AD5C62" w:rsidP="00AD5C62">
      <w:pPr>
        <w:pStyle w:val="NormalnyWeb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center"/>
        <w:textAlignment w:val="top"/>
        <w:rPr>
          <w:b/>
          <w:bCs/>
          <w:color w:val="666666"/>
        </w:rPr>
      </w:pPr>
      <w:r w:rsidRPr="00AD5C62">
        <w:rPr>
          <w:b/>
          <w:bCs/>
          <w:color w:val="666666"/>
        </w:rPr>
        <w:t>KLAUZULA INFORMACYJNA DLA</w:t>
      </w:r>
      <w:r>
        <w:rPr>
          <w:b/>
          <w:bCs/>
          <w:color w:val="666666"/>
        </w:rPr>
        <w:t xml:space="preserve"> </w:t>
      </w:r>
      <w:r w:rsidRPr="00AD5C62">
        <w:rPr>
          <w:b/>
          <w:bCs/>
          <w:color w:val="666666"/>
        </w:rPr>
        <w:t xml:space="preserve">PRACOWNIKÓW-  NAUCZYCIELE,   ZATRUDNIONYCH </w:t>
      </w:r>
    </w:p>
    <w:p w14:paraId="574B584F" w14:textId="354E0FE4" w:rsidR="00AD5C62" w:rsidRPr="00AD5C62" w:rsidRDefault="00AD5C62" w:rsidP="00AD5C62">
      <w:pPr>
        <w:pStyle w:val="NormalnyWeb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center"/>
        <w:textAlignment w:val="top"/>
        <w:rPr>
          <w:b/>
          <w:bCs/>
          <w:color w:val="666666"/>
        </w:rPr>
      </w:pPr>
      <w:r w:rsidRPr="00AD5C62">
        <w:rPr>
          <w:b/>
          <w:bCs/>
          <w:color w:val="666666"/>
        </w:rPr>
        <w:t>NA PODSTAWIE UMOWY O PRACĘ</w:t>
      </w:r>
    </w:p>
    <w:p w14:paraId="0087A971" w14:textId="77777777" w:rsidR="00AD5C62" w:rsidRDefault="00AD5C62" w:rsidP="00AD5C62">
      <w:pPr>
        <w:pStyle w:val="NormalnyWeb"/>
        <w:shd w:val="clear" w:color="auto" w:fill="FFFFFF"/>
        <w:spacing w:before="0" w:beforeAutospacing="0" w:after="0" w:afterAutospacing="0"/>
        <w:ind w:left="845"/>
        <w:jc w:val="center"/>
        <w:textAlignment w:val="top"/>
        <w:rPr>
          <w:rFonts w:ascii="Open Sans" w:hAnsi="Open Sans" w:cs="Open Sans"/>
          <w:color w:val="666666"/>
          <w:sz w:val="20"/>
          <w:szCs w:val="20"/>
        </w:rPr>
      </w:pPr>
      <w:r>
        <w:rPr>
          <w:rFonts w:ascii="Open Sans" w:hAnsi="Open Sans" w:cs="Open Sans"/>
          <w:color w:val="666666"/>
          <w:sz w:val="20"/>
          <w:szCs w:val="20"/>
        </w:rPr>
        <w:t> </w:t>
      </w:r>
    </w:p>
    <w:p w14:paraId="6F7C0640" w14:textId="77777777" w:rsidR="00AD5C62" w:rsidRDefault="00AD5C62" w:rsidP="00AD5C62">
      <w:pPr>
        <w:pStyle w:val="NormalnyWeb"/>
        <w:shd w:val="clear" w:color="auto" w:fill="FFFFFF"/>
        <w:spacing w:before="0" w:beforeAutospacing="0" w:after="0" w:afterAutospacing="0"/>
        <w:ind w:left="845"/>
        <w:jc w:val="center"/>
        <w:textAlignment w:val="top"/>
        <w:rPr>
          <w:rFonts w:ascii="Open Sans" w:hAnsi="Open Sans" w:cs="Open Sans"/>
          <w:color w:val="666666"/>
          <w:sz w:val="20"/>
          <w:szCs w:val="20"/>
        </w:rPr>
      </w:pPr>
      <w:r>
        <w:rPr>
          <w:b/>
          <w:bCs/>
          <w:color w:val="666666"/>
          <w:sz w:val="22"/>
          <w:szCs w:val="22"/>
        </w:rPr>
        <w:t>I</w:t>
      </w:r>
    </w:p>
    <w:p w14:paraId="0408B9EB" w14:textId="77777777" w:rsidR="00AD5C62" w:rsidRDefault="00AD5C62" w:rsidP="00AD5C62">
      <w:pPr>
        <w:pStyle w:val="NormalnyWeb"/>
        <w:shd w:val="clear" w:color="auto" w:fill="FFFFFF"/>
        <w:spacing w:before="0" w:beforeAutospacing="0" w:after="0" w:afterAutospacing="0"/>
        <w:ind w:left="845"/>
        <w:jc w:val="center"/>
        <w:textAlignment w:val="top"/>
        <w:rPr>
          <w:rFonts w:ascii="Open Sans" w:hAnsi="Open Sans" w:cs="Open Sans"/>
          <w:color w:val="666666"/>
          <w:sz w:val="20"/>
          <w:szCs w:val="20"/>
        </w:rPr>
      </w:pPr>
      <w:r>
        <w:rPr>
          <w:b/>
          <w:bCs/>
          <w:color w:val="666666"/>
          <w:sz w:val="22"/>
          <w:szCs w:val="22"/>
        </w:rPr>
        <w:t>ADMINISTRATOR DANYCH OSOBOWYCH</w:t>
      </w:r>
    </w:p>
    <w:p w14:paraId="5DD12457" w14:textId="77777777" w:rsidR="00AD5C62" w:rsidRDefault="00AD5C62" w:rsidP="00AD5C62">
      <w:pPr>
        <w:pStyle w:val="NormalnyWeb"/>
        <w:shd w:val="clear" w:color="auto" w:fill="FFFFFF"/>
        <w:spacing w:before="0" w:beforeAutospacing="0" w:after="0" w:afterAutospacing="0"/>
        <w:ind w:left="845"/>
        <w:jc w:val="both"/>
        <w:textAlignment w:val="top"/>
        <w:rPr>
          <w:rFonts w:ascii="Open Sans" w:hAnsi="Open Sans" w:cs="Open Sans"/>
          <w:color w:val="666666"/>
          <w:sz w:val="20"/>
          <w:szCs w:val="20"/>
        </w:rPr>
      </w:pPr>
      <w:r>
        <w:rPr>
          <w:rFonts w:ascii="Open Sans" w:hAnsi="Open Sans" w:cs="Open Sans"/>
          <w:color w:val="666666"/>
          <w:sz w:val="20"/>
          <w:szCs w:val="20"/>
        </w:rPr>
        <w:t> </w:t>
      </w:r>
    </w:p>
    <w:p w14:paraId="3B6C11BF" w14:textId="07D626F6" w:rsidR="00AD5C62" w:rsidRPr="006318F1" w:rsidRDefault="00AD5C62" w:rsidP="00AD5C62">
      <w:pPr>
        <w:pStyle w:val="compositeinner"/>
        <w:shd w:val="clear" w:color="auto" w:fill="FFFFFF"/>
        <w:spacing w:before="0" w:beforeAutospacing="0" w:after="0" w:afterAutospacing="0"/>
        <w:jc w:val="both"/>
        <w:textAlignment w:val="top"/>
        <w:rPr>
          <w:rStyle w:val="Uwydatnienie"/>
          <w:rFonts w:ascii="Arial" w:hAnsi="Arial" w:cs="Arial"/>
          <w:i w:val="0"/>
          <w:iCs w:val="0"/>
          <w:sz w:val="22"/>
          <w:szCs w:val="22"/>
        </w:rPr>
      </w:pPr>
      <w:r w:rsidRPr="006318F1">
        <w:rPr>
          <w:rStyle w:val="Uwydatnienie"/>
          <w:rFonts w:ascii="Arial" w:hAnsi="Arial" w:cs="Arial"/>
          <w:i w:val="0"/>
          <w:iCs w:val="0"/>
          <w:sz w:val="22"/>
          <w:szCs w:val="22"/>
        </w:rPr>
        <w:t>Administratorem Państwa danych osobowych jest: </w:t>
      </w:r>
      <w:r w:rsidRPr="006318F1">
        <w:rPr>
          <w:rFonts w:ascii="Arial" w:hAnsi="Arial" w:cs="Arial"/>
          <w:sz w:val="22"/>
          <w:szCs w:val="22"/>
        </w:rPr>
        <w:t xml:space="preserve">Zespół </w:t>
      </w:r>
      <w:proofErr w:type="spellStart"/>
      <w:r w:rsidRPr="006318F1">
        <w:rPr>
          <w:rFonts w:ascii="Arial" w:hAnsi="Arial" w:cs="Arial"/>
          <w:sz w:val="22"/>
          <w:szCs w:val="22"/>
        </w:rPr>
        <w:t>Szkolno</w:t>
      </w:r>
      <w:proofErr w:type="spellEnd"/>
      <w:r w:rsidRPr="006318F1">
        <w:rPr>
          <w:rFonts w:ascii="Arial" w:hAnsi="Arial" w:cs="Arial"/>
          <w:sz w:val="22"/>
          <w:szCs w:val="22"/>
        </w:rPr>
        <w:t xml:space="preserve"> – Przedszkolny nr 15 w Poznaniu z siedzibą przy ul. </w:t>
      </w:r>
      <w:proofErr w:type="spellStart"/>
      <w:r w:rsidRPr="006318F1">
        <w:rPr>
          <w:rFonts w:ascii="Arial" w:hAnsi="Arial" w:cs="Arial"/>
          <w:sz w:val="22"/>
          <w:szCs w:val="22"/>
        </w:rPr>
        <w:t>Druskienickiej</w:t>
      </w:r>
      <w:proofErr w:type="spellEnd"/>
      <w:r w:rsidRPr="006318F1">
        <w:rPr>
          <w:rFonts w:ascii="Arial" w:hAnsi="Arial" w:cs="Arial"/>
          <w:sz w:val="22"/>
          <w:szCs w:val="22"/>
        </w:rPr>
        <w:t xml:space="preserve"> 32, 60-476 Poznań reprezentowany przez dyrektora ZSP nr 15 w Poznaniu.</w:t>
      </w:r>
    </w:p>
    <w:p w14:paraId="70A5D6C4" w14:textId="77777777" w:rsidR="00AD5C62" w:rsidRDefault="00AD5C62" w:rsidP="00AD5C62">
      <w:pPr>
        <w:pStyle w:val="NormalnyWeb"/>
        <w:shd w:val="clear" w:color="auto" w:fill="FFFFFF"/>
        <w:spacing w:before="0" w:beforeAutospacing="0" w:after="0" w:afterAutospacing="0"/>
        <w:ind w:left="845"/>
        <w:textAlignment w:val="top"/>
        <w:rPr>
          <w:rFonts w:ascii="Open Sans" w:hAnsi="Open Sans" w:cs="Open Sans"/>
          <w:color w:val="666666"/>
          <w:sz w:val="20"/>
          <w:szCs w:val="20"/>
        </w:rPr>
      </w:pPr>
      <w:r>
        <w:rPr>
          <w:rFonts w:ascii="Open Sans" w:hAnsi="Open Sans" w:cs="Open Sans"/>
          <w:color w:val="666666"/>
          <w:sz w:val="20"/>
          <w:szCs w:val="20"/>
        </w:rPr>
        <w:t> </w:t>
      </w:r>
    </w:p>
    <w:p w14:paraId="252D1E75" w14:textId="77777777" w:rsidR="00AD5C62" w:rsidRDefault="00AD5C62" w:rsidP="00AD5C62">
      <w:pPr>
        <w:pStyle w:val="NormalnyWeb"/>
        <w:shd w:val="clear" w:color="auto" w:fill="FFFFFF"/>
        <w:spacing w:before="0" w:beforeAutospacing="0" w:after="0" w:afterAutospacing="0"/>
        <w:ind w:left="845"/>
        <w:jc w:val="center"/>
        <w:textAlignment w:val="top"/>
        <w:rPr>
          <w:rFonts w:ascii="Open Sans" w:hAnsi="Open Sans" w:cs="Open Sans"/>
          <w:color w:val="666666"/>
          <w:sz w:val="20"/>
          <w:szCs w:val="20"/>
        </w:rPr>
      </w:pPr>
      <w:r>
        <w:rPr>
          <w:b/>
          <w:bCs/>
          <w:color w:val="666666"/>
          <w:sz w:val="22"/>
          <w:szCs w:val="22"/>
        </w:rPr>
        <w:t>II</w:t>
      </w:r>
    </w:p>
    <w:p w14:paraId="4EF62EB8" w14:textId="77777777" w:rsidR="00AD5C62" w:rsidRDefault="00AD5C62" w:rsidP="00AD5C62">
      <w:pPr>
        <w:pStyle w:val="NormalnyWeb"/>
        <w:shd w:val="clear" w:color="auto" w:fill="FFFFFF"/>
        <w:spacing w:before="0" w:beforeAutospacing="0" w:after="0" w:afterAutospacing="0"/>
        <w:ind w:left="845"/>
        <w:jc w:val="center"/>
        <w:textAlignment w:val="top"/>
        <w:rPr>
          <w:rFonts w:ascii="Open Sans" w:hAnsi="Open Sans" w:cs="Open Sans"/>
          <w:color w:val="666666"/>
          <w:sz w:val="20"/>
          <w:szCs w:val="20"/>
        </w:rPr>
      </w:pPr>
      <w:r>
        <w:rPr>
          <w:b/>
          <w:bCs/>
          <w:color w:val="666666"/>
          <w:sz w:val="22"/>
          <w:szCs w:val="22"/>
        </w:rPr>
        <w:t>INSPEKTOR OCHRONY DANYCH OSOBOWYCH</w:t>
      </w:r>
    </w:p>
    <w:p w14:paraId="4AA10E58" w14:textId="11EC0438" w:rsidR="00AD5C62" w:rsidRPr="006318F1" w:rsidRDefault="00AD5C62" w:rsidP="00AD5C62">
      <w:pPr>
        <w:pStyle w:val="compositeinner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  <w:r w:rsidRPr="006318F1">
        <w:rPr>
          <w:rFonts w:ascii="Arial" w:hAnsi="Arial" w:cs="Arial"/>
          <w:sz w:val="22"/>
          <w:szCs w:val="22"/>
        </w:rPr>
        <w:t>Administrator wyznaczył inspektorem ochrony danych w</w:t>
      </w:r>
      <w:r w:rsidRPr="006318F1">
        <w:rPr>
          <w:rStyle w:val="Uwydatnienie"/>
          <w:rFonts w:ascii="Arial" w:hAnsi="Arial" w:cs="Arial"/>
          <w:i w:val="0"/>
          <w:iCs w:val="0"/>
          <w:sz w:val="22"/>
          <w:szCs w:val="22"/>
        </w:rPr>
        <w:t> z którym można się sk</w:t>
      </w:r>
      <w:r w:rsidRPr="006318F1">
        <w:rPr>
          <w:rFonts w:ascii="Arial" w:hAnsi="Arial" w:cs="Arial"/>
          <w:sz w:val="22"/>
          <w:szCs w:val="22"/>
        </w:rPr>
        <w:t xml:space="preserve">ontaktować za pośrednictwem adresu </w:t>
      </w:r>
      <w:r w:rsidRPr="00422BBD">
        <w:rPr>
          <w:rFonts w:ascii="Arial" w:hAnsi="Arial" w:cs="Arial"/>
          <w:b/>
          <w:bCs/>
          <w:sz w:val="22"/>
          <w:szCs w:val="22"/>
        </w:rPr>
        <w:t>e-mail: </w:t>
      </w:r>
      <w:hyperlink r:id="rId5" w:history="1">
        <w:r w:rsidRPr="00422BBD">
          <w:rPr>
            <w:rStyle w:val="Hipercze"/>
            <w:rFonts w:ascii="Arial" w:hAnsi="Arial" w:cs="Arial"/>
            <w:b/>
            <w:bCs/>
            <w:color w:val="auto"/>
            <w:sz w:val="22"/>
            <w:szCs w:val="22"/>
          </w:rPr>
          <w:t>iod2_mjo@um.poznan.pl</w:t>
        </w:r>
      </w:hyperlink>
      <w:r w:rsidRPr="006318F1">
        <w:rPr>
          <w:rFonts w:ascii="Arial" w:hAnsi="Arial" w:cs="Arial"/>
          <w:b/>
          <w:bCs/>
          <w:sz w:val="22"/>
          <w:szCs w:val="22"/>
        </w:rPr>
        <w:t> </w:t>
      </w:r>
      <w:r w:rsidRPr="006318F1">
        <w:rPr>
          <w:rFonts w:ascii="Arial" w:hAnsi="Arial" w:cs="Arial"/>
          <w:sz w:val="22"/>
          <w:szCs w:val="22"/>
        </w:rPr>
        <w:t>lub pisemnie na adres siedziby administratora. Z inspektorem ochrony danych osobowych można skontaktować się we wszystkich sprawach dotyczących przetwarzania danych osobowych oraz korzystania z praw związanych z przetwarzaniem danych</w:t>
      </w:r>
    </w:p>
    <w:p w14:paraId="1FB02C79" w14:textId="77777777" w:rsidR="00AD5C62" w:rsidRDefault="00AD5C62" w:rsidP="00AD5C62">
      <w:pPr>
        <w:pStyle w:val="NormalnyWeb"/>
        <w:shd w:val="clear" w:color="auto" w:fill="FFFFFF"/>
        <w:spacing w:before="0" w:beforeAutospacing="0" w:after="0" w:afterAutospacing="0"/>
        <w:ind w:left="845"/>
        <w:jc w:val="center"/>
        <w:textAlignment w:val="top"/>
        <w:rPr>
          <w:rFonts w:ascii="Open Sans" w:hAnsi="Open Sans" w:cs="Open Sans"/>
          <w:color w:val="666666"/>
          <w:sz w:val="20"/>
          <w:szCs w:val="20"/>
        </w:rPr>
      </w:pPr>
      <w:r>
        <w:rPr>
          <w:rFonts w:ascii="Open Sans" w:hAnsi="Open Sans" w:cs="Open Sans"/>
          <w:color w:val="666666"/>
          <w:sz w:val="20"/>
          <w:szCs w:val="20"/>
        </w:rPr>
        <w:t> </w:t>
      </w:r>
    </w:p>
    <w:p w14:paraId="44A6E404" w14:textId="77777777" w:rsidR="00AD5C62" w:rsidRDefault="00AD5C62" w:rsidP="00AD5C62">
      <w:pPr>
        <w:pStyle w:val="NormalnyWeb"/>
        <w:shd w:val="clear" w:color="auto" w:fill="FFFFFF"/>
        <w:spacing w:before="0" w:beforeAutospacing="0" w:after="0" w:afterAutospacing="0"/>
        <w:ind w:left="845"/>
        <w:jc w:val="center"/>
        <w:textAlignment w:val="top"/>
        <w:rPr>
          <w:rFonts w:ascii="Open Sans" w:hAnsi="Open Sans" w:cs="Open Sans"/>
          <w:color w:val="666666"/>
          <w:sz w:val="20"/>
          <w:szCs w:val="20"/>
        </w:rPr>
      </w:pPr>
      <w:r>
        <w:rPr>
          <w:b/>
          <w:bCs/>
          <w:color w:val="666666"/>
          <w:sz w:val="22"/>
          <w:szCs w:val="22"/>
        </w:rPr>
        <w:t>III</w:t>
      </w:r>
    </w:p>
    <w:p w14:paraId="518640EC" w14:textId="77777777" w:rsidR="00AD5C62" w:rsidRDefault="00AD5C62" w:rsidP="00AD5C62">
      <w:pPr>
        <w:pStyle w:val="NormalnyWeb"/>
        <w:shd w:val="clear" w:color="auto" w:fill="FFFFFF"/>
        <w:spacing w:before="0" w:beforeAutospacing="0" w:after="0" w:afterAutospacing="0"/>
        <w:ind w:left="845"/>
        <w:jc w:val="center"/>
        <w:textAlignment w:val="top"/>
        <w:rPr>
          <w:rFonts w:ascii="Open Sans" w:hAnsi="Open Sans" w:cs="Open Sans"/>
          <w:color w:val="666666"/>
          <w:sz w:val="20"/>
          <w:szCs w:val="20"/>
        </w:rPr>
      </w:pPr>
      <w:r>
        <w:rPr>
          <w:b/>
          <w:bCs/>
          <w:color w:val="666666"/>
          <w:sz w:val="22"/>
          <w:szCs w:val="22"/>
        </w:rPr>
        <w:t>CELE, PODSTAWY PRAWNE I OKRES RETENCJI DANYCH</w:t>
      </w:r>
    </w:p>
    <w:p w14:paraId="267584EA" w14:textId="77777777" w:rsidR="00AD5C62" w:rsidRDefault="00AD5C62" w:rsidP="00AD5C62">
      <w:pPr>
        <w:pStyle w:val="NormalnyWeb"/>
        <w:shd w:val="clear" w:color="auto" w:fill="FFFFFF"/>
        <w:spacing w:before="0" w:beforeAutospacing="0" w:after="0" w:afterAutospacing="0"/>
        <w:ind w:left="845"/>
        <w:jc w:val="center"/>
        <w:textAlignment w:val="top"/>
        <w:rPr>
          <w:rFonts w:ascii="Open Sans" w:hAnsi="Open Sans" w:cs="Open Sans"/>
          <w:color w:val="666666"/>
          <w:sz w:val="20"/>
          <w:szCs w:val="20"/>
        </w:rPr>
      </w:pPr>
      <w:r>
        <w:rPr>
          <w:rFonts w:ascii="Open Sans" w:hAnsi="Open Sans" w:cs="Open Sans"/>
          <w:color w:val="666666"/>
          <w:sz w:val="20"/>
          <w:szCs w:val="20"/>
        </w:rPr>
        <w:t> </w:t>
      </w:r>
    </w:p>
    <w:p w14:paraId="30302907" w14:textId="77777777" w:rsidR="00AD5C62" w:rsidRPr="00AD5C62" w:rsidRDefault="00AD5C62" w:rsidP="00AD5C62">
      <w:pPr>
        <w:pStyle w:val="Normalny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666666"/>
          <w:sz w:val="20"/>
          <w:szCs w:val="20"/>
        </w:rPr>
      </w:pPr>
      <w:r w:rsidRPr="00AD5C62">
        <w:rPr>
          <w:rFonts w:ascii="Arial" w:hAnsi="Arial" w:cs="Arial"/>
          <w:color w:val="666666"/>
          <w:sz w:val="22"/>
          <w:szCs w:val="22"/>
        </w:rPr>
        <w:t>Państwa dane  osobowe  będą  przetwarzane przez pracodawcę  w  następujących celach:</w:t>
      </w:r>
    </w:p>
    <w:p w14:paraId="66D2DE19" w14:textId="5B187393" w:rsidR="00AD5C62" w:rsidRPr="006318F1" w:rsidRDefault="00AD5C62" w:rsidP="00AD5C62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0"/>
          <w:szCs w:val="20"/>
        </w:rPr>
      </w:pPr>
      <w:r w:rsidRPr="006318F1">
        <w:rPr>
          <w:rFonts w:ascii="Arial" w:hAnsi="Arial" w:cs="Arial"/>
          <w:sz w:val="22"/>
          <w:szCs w:val="22"/>
        </w:rPr>
        <w:t>organizacji i zarządzania pracy pracowników w zakresie niezbędnym  wynikającym z</w:t>
      </w:r>
      <w:r w:rsidRPr="006318F1">
        <w:rPr>
          <w:rFonts w:ascii="Arial" w:hAnsi="Arial" w:cs="Arial"/>
          <w:sz w:val="20"/>
          <w:szCs w:val="20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Kodeksu  pracy  przez okres zatrudnienia;</w:t>
      </w:r>
      <w:r w:rsidRPr="006318F1">
        <w:rPr>
          <w:rFonts w:ascii="Arial" w:hAnsi="Arial" w:cs="Arial"/>
          <w:sz w:val="20"/>
          <w:szCs w:val="20"/>
        </w:rPr>
        <w:t xml:space="preserve"> </w:t>
      </w:r>
    </w:p>
    <w:p w14:paraId="182FDDAD" w14:textId="77777777" w:rsidR="00AD5C62" w:rsidRPr="006318F1" w:rsidRDefault="00AD5C62" w:rsidP="00AD5C62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0"/>
          <w:szCs w:val="20"/>
        </w:rPr>
      </w:pPr>
      <w:r w:rsidRPr="006318F1">
        <w:rPr>
          <w:rFonts w:ascii="Arial" w:hAnsi="Arial" w:cs="Arial"/>
          <w:sz w:val="22"/>
          <w:szCs w:val="22"/>
        </w:rPr>
        <w:t>wyliczania i wypłaty   wynagrodzeń w celu realizacji obowiązku wynikającego z  Kodeksu</w:t>
      </w:r>
      <w:r w:rsidRPr="006318F1">
        <w:rPr>
          <w:rFonts w:ascii="Arial" w:hAnsi="Arial" w:cs="Arial"/>
          <w:sz w:val="20"/>
          <w:szCs w:val="20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pracy  (art. 6 ust. 1 lit. c, art. 9 ust. 2 lit. b RODO)  przez okres zatrudnienia;</w:t>
      </w:r>
      <w:r w:rsidRPr="006318F1">
        <w:rPr>
          <w:rFonts w:ascii="Arial" w:hAnsi="Arial" w:cs="Arial"/>
          <w:sz w:val="20"/>
          <w:szCs w:val="20"/>
        </w:rPr>
        <w:t xml:space="preserve"> </w:t>
      </w:r>
    </w:p>
    <w:p w14:paraId="56145202" w14:textId="77777777" w:rsidR="00AD5C62" w:rsidRPr="006318F1" w:rsidRDefault="00AD5C62" w:rsidP="00AD5C62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0"/>
          <w:szCs w:val="20"/>
        </w:rPr>
      </w:pPr>
      <w:r w:rsidRPr="006318F1">
        <w:rPr>
          <w:rFonts w:ascii="Arial" w:hAnsi="Arial" w:cs="Arial"/>
          <w:sz w:val="22"/>
          <w:szCs w:val="22"/>
        </w:rPr>
        <w:t>potrąceń z wynagrodzenia w celu realizacji obowiązków w zakresie  egzekucji z</w:t>
      </w:r>
      <w:r w:rsidRPr="006318F1">
        <w:rPr>
          <w:rFonts w:ascii="Arial" w:hAnsi="Arial" w:cs="Arial"/>
          <w:sz w:val="20"/>
          <w:szCs w:val="20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wynagrodzenia wynikających z Kodeksu pracy, Kodeksu  postępowania  cywilnego, ustawy o</w:t>
      </w:r>
      <w:r w:rsidRPr="006318F1">
        <w:rPr>
          <w:rFonts w:ascii="Arial" w:hAnsi="Arial" w:cs="Arial"/>
          <w:sz w:val="20"/>
          <w:szCs w:val="20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postępowaniu    egzekucyjnym w administracji, ustawy o komornikach sądowych   (art. 6 ust.</w:t>
      </w:r>
      <w:r w:rsidRPr="006318F1">
        <w:rPr>
          <w:rFonts w:ascii="Arial" w:hAnsi="Arial" w:cs="Arial"/>
          <w:sz w:val="20"/>
          <w:szCs w:val="20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1 lit. c RODO)   przez 3 lata od ostatniego potrącenia;</w:t>
      </w:r>
      <w:r w:rsidRPr="006318F1">
        <w:rPr>
          <w:rFonts w:ascii="Arial" w:hAnsi="Arial" w:cs="Arial"/>
          <w:sz w:val="20"/>
          <w:szCs w:val="20"/>
        </w:rPr>
        <w:t xml:space="preserve"> </w:t>
      </w:r>
    </w:p>
    <w:p w14:paraId="36FCD0C2" w14:textId="77777777" w:rsidR="00AD5C62" w:rsidRPr="006318F1" w:rsidRDefault="00AD5C62" w:rsidP="00AD5C62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0"/>
          <w:szCs w:val="20"/>
        </w:rPr>
      </w:pPr>
      <w:r w:rsidRPr="006318F1">
        <w:rPr>
          <w:rFonts w:ascii="Arial" w:hAnsi="Arial" w:cs="Arial"/>
          <w:sz w:val="22"/>
          <w:szCs w:val="22"/>
        </w:rPr>
        <w:t>realizacji obowiązków   pracodawcy wobec pracowników   wynikających z ogólnie</w:t>
      </w:r>
      <w:r w:rsidRPr="006318F1">
        <w:rPr>
          <w:rFonts w:ascii="Arial" w:hAnsi="Arial" w:cs="Arial"/>
          <w:sz w:val="20"/>
          <w:szCs w:val="20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obowiązujących oraz wewnętrznych   przepisów prawa  pracy  w  celu realizacji obowiązków</w:t>
      </w:r>
      <w:r w:rsidRPr="006318F1">
        <w:rPr>
          <w:rFonts w:ascii="Arial" w:hAnsi="Arial" w:cs="Arial"/>
          <w:sz w:val="20"/>
          <w:szCs w:val="20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pracodawcy  wynikających z Kodeksu  pracy i  innych przepisów prawa pracy oraz art. 10 ust.</w:t>
      </w:r>
      <w:r w:rsidRPr="006318F1">
        <w:rPr>
          <w:rFonts w:ascii="Arial" w:hAnsi="Arial" w:cs="Arial"/>
          <w:sz w:val="20"/>
          <w:szCs w:val="20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5 Karty Nauczyciela, art. 13/14 ustawy z dnia 14 grudnia 2016 r. Prawo oświatowe (Dz.U. z</w:t>
      </w:r>
      <w:r w:rsidRPr="006318F1">
        <w:rPr>
          <w:rFonts w:ascii="Arial" w:hAnsi="Arial" w:cs="Arial"/>
          <w:sz w:val="20"/>
          <w:szCs w:val="20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2017 r., poz., 59),  (art. 6 ust. 1 lit. c, art. 9 ust. 2 lit. b RODO)  przez okres zatrudnienia;</w:t>
      </w:r>
      <w:r w:rsidRPr="006318F1">
        <w:rPr>
          <w:rFonts w:ascii="Arial" w:hAnsi="Arial" w:cs="Arial"/>
          <w:sz w:val="20"/>
          <w:szCs w:val="20"/>
        </w:rPr>
        <w:t xml:space="preserve"> </w:t>
      </w:r>
    </w:p>
    <w:p w14:paraId="397E87CA" w14:textId="77777777" w:rsidR="00AD5C62" w:rsidRPr="006318F1" w:rsidRDefault="00AD5C62" w:rsidP="00AD5C62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  <w:r w:rsidRPr="006318F1">
        <w:rPr>
          <w:rFonts w:ascii="Arial" w:hAnsi="Arial" w:cs="Arial"/>
          <w:sz w:val="22"/>
          <w:szCs w:val="22"/>
        </w:rPr>
        <w:t xml:space="preserve">realizacji obowiązków bhp — w celu realizacji obowiązków pracodawcy    wynikających z Kodeksu pracy, rozporządzenia  w sprawie ogólnych  przepisów bhp i innych przepisów prawa pracy (art. 6 ust. 1 lit. c, art. 9 ust. 2 lit. b RODO)  przez 10 lat od ustania zatrudnienia; </w:t>
      </w:r>
    </w:p>
    <w:p w14:paraId="7BAE48DF" w14:textId="77777777" w:rsidR="00AD5C62" w:rsidRPr="006318F1" w:rsidRDefault="00AD5C62" w:rsidP="00AD5C62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  <w:r w:rsidRPr="006318F1">
        <w:rPr>
          <w:rFonts w:ascii="Arial" w:hAnsi="Arial" w:cs="Arial"/>
          <w:sz w:val="22"/>
          <w:szCs w:val="22"/>
        </w:rPr>
        <w:t xml:space="preserve">prowadzenia  akt pracowniczych   w  celu realizacji obowiązków pracodawcy  wynikających z Kodeksu pracy, ustawy o narodowym zasobie archiwalnymi archiwach oraz rozporządzenia w sprawie zakresu  prowadzenia przez pracodawców   dokumentacji  w sprawach  związanych  ze stosunkiem pracy  oraz sposobów   prowadzenia akt osobowych pracownika  (art. 6 ust. 1 lit. c, art. 9 ust. 2 lit. b RODO)  przez 50/10 lat po ustaniu zatrudnienia; </w:t>
      </w:r>
    </w:p>
    <w:p w14:paraId="3082A7E4" w14:textId="77777777" w:rsidR="00AD5C62" w:rsidRPr="006318F1" w:rsidRDefault="00AD5C62" w:rsidP="00AD5C62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  <w:r w:rsidRPr="006318F1">
        <w:rPr>
          <w:rFonts w:ascii="Arial" w:hAnsi="Arial" w:cs="Arial"/>
          <w:sz w:val="22"/>
          <w:szCs w:val="22"/>
        </w:rPr>
        <w:t xml:space="preserve">realizacji obowiązków wobec    ZUS  w celu realizacji obowiązków płatnika  składek emerytalno-rentowych wynikających   z ustawy  o emeryturach i rentach z Funduszu Ubezpieczeń  Społecznych, ustawy o systemie ubezpieczeń  społecznych oraz ustawy oświadczeniach opieki zdrowotnej finansowanych  ze  środków  publicznych (art. 6 ust. 1 lit. c, art. 9 ust. 2 lit. b RODO)  przez 50/10 lat w zakresie przechowywania </w:t>
      </w:r>
      <w:r w:rsidRPr="006318F1">
        <w:rPr>
          <w:rFonts w:ascii="Arial" w:hAnsi="Arial" w:cs="Arial"/>
          <w:sz w:val="22"/>
          <w:szCs w:val="22"/>
        </w:rPr>
        <w:lastRenderedPageBreak/>
        <w:t xml:space="preserve">dokumentów,   na podstawie których następuje ustalenie podstawy wymiaru   emerytury lub renty; </w:t>
      </w:r>
    </w:p>
    <w:p w14:paraId="2DC82CFA" w14:textId="77777777" w:rsidR="00A74666" w:rsidRPr="006318F1" w:rsidRDefault="00AD5C62" w:rsidP="00A74666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  <w:r w:rsidRPr="006318F1">
        <w:rPr>
          <w:rFonts w:ascii="Arial" w:hAnsi="Arial" w:cs="Arial"/>
          <w:sz w:val="22"/>
          <w:szCs w:val="22"/>
        </w:rPr>
        <w:t>realizacji obowiązków podatkowych   w celu realizacji obowiązków  płatnika podatku  dochodowego   wynikających  z Ordynacji podatkowej, ustawy o podatku    dochodowym od</w:t>
      </w:r>
      <w:r w:rsidR="00A7466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osób  fizycznych i innych przepisów podatkowych  (art. 6 ust. 1 lit. c RODO)  przez 5 lat od</w:t>
      </w:r>
      <w:r w:rsidR="00A7466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końca roku   kalendarzowego;</w:t>
      </w:r>
      <w:r w:rsidR="00A74666" w:rsidRPr="006318F1">
        <w:rPr>
          <w:rFonts w:ascii="Arial" w:hAnsi="Arial" w:cs="Arial"/>
          <w:sz w:val="22"/>
          <w:szCs w:val="22"/>
        </w:rPr>
        <w:t xml:space="preserve"> </w:t>
      </w:r>
    </w:p>
    <w:p w14:paraId="5C87B832" w14:textId="77777777" w:rsidR="00A74666" w:rsidRPr="006318F1" w:rsidRDefault="00AD5C62" w:rsidP="00A74666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  <w:r w:rsidRPr="006318F1">
        <w:rPr>
          <w:rFonts w:ascii="Arial" w:hAnsi="Arial" w:cs="Arial"/>
          <w:sz w:val="22"/>
          <w:szCs w:val="22"/>
        </w:rPr>
        <w:t>obowiązków    księgowo-rachunkowych   w celu realizacji obowiązków  wynikających</w:t>
      </w:r>
      <w:r w:rsidR="00A7466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z ustawy o rachunkowości, Ordynacji podatkowej oraz ustawy o podatku dochodowym od</w:t>
      </w:r>
      <w:r w:rsidR="00A7466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osób prawnych (art. 6 ust. 1 lit. c RODO)  przez 5 lat od końca roku rozliczeniowego, w którym nastąpiło zdarzenie;</w:t>
      </w:r>
      <w:r w:rsidR="00A74666" w:rsidRPr="006318F1">
        <w:rPr>
          <w:rFonts w:ascii="Arial" w:hAnsi="Arial" w:cs="Arial"/>
          <w:sz w:val="22"/>
          <w:szCs w:val="22"/>
        </w:rPr>
        <w:t xml:space="preserve"> </w:t>
      </w:r>
    </w:p>
    <w:p w14:paraId="3602CAC2" w14:textId="77777777" w:rsidR="00A74666" w:rsidRPr="006318F1" w:rsidRDefault="00AD5C62" w:rsidP="00A74666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  <w:r w:rsidRPr="006318F1">
        <w:rPr>
          <w:rFonts w:ascii="Arial" w:hAnsi="Arial" w:cs="Arial"/>
          <w:sz w:val="22"/>
          <w:szCs w:val="22"/>
        </w:rPr>
        <w:t>bezpieczeństwa fizycznego budynków oraz mienia pracodawcy  w celu wykonania zadania</w:t>
      </w:r>
      <w:r w:rsidR="00A7466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realizowanego w interesie publicznym lub w ramach sprawowania władzy publicznej</w:t>
      </w:r>
      <w:r w:rsidR="00A7466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powierzonej administratorowi (art. 6 ust. 1 lit. e RODO) tj. ciążący  na szkole obowiązek</w:t>
      </w:r>
      <w:r w:rsidR="00A7466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zapewnienia bezpiecznych i higienicznych warunków nauki, wychowania i opieki w</w:t>
      </w:r>
      <w:r w:rsidR="00A7466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szkołach i placówkach (art. 1 pkt 14 Prawa oświatowego).</w:t>
      </w:r>
      <w:r w:rsidR="00A74666" w:rsidRPr="006318F1">
        <w:rPr>
          <w:rFonts w:ascii="Arial" w:hAnsi="Arial" w:cs="Arial"/>
          <w:sz w:val="22"/>
          <w:szCs w:val="22"/>
        </w:rPr>
        <w:t xml:space="preserve"> </w:t>
      </w:r>
    </w:p>
    <w:p w14:paraId="288854CC" w14:textId="35405443" w:rsidR="00AD5C62" w:rsidRPr="006318F1" w:rsidRDefault="00AD5C62" w:rsidP="00A74666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  <w:r w:rsidRPr="006318F1">
        <w:rPr>
          <w:rFonts w:ascii="Arial" w:hAnsi="Arial" w:cs="Arial"/>
          <w:sz w:val="22"/>
          <w:szCs w:val="22"/>
        </w:rPr>
        <w:t>dochodzenia roszczeń lub obrony przed roszczeniami - na podstawie prawnie</w:t>
      </w:r>
      <w:r w:rsidR="00A7466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 xml:space="preserve">uzasadnionego interesu pracodawcy (art. 6 ust. 1 lit. f RODO) polegającego na występowaniu </w:t>
      </w:r>
      <w:r w:rsidR="00A74666" w:rsidRPr="006318F1">
        <w:rPr>
          <w:rFonts w:ascii="Arial" w:hAnsi="Arial" w:cs="Arial"/>
          <w:sz w:val="22"/>
          <w:szCs w:val="22"/>
        </w:rPr>
        <w:t xml:space="preserve">w </w:t>
      </w:r>
      <w:r w:rsidRPr="006318F1">
        <w:rPr>
          <w:rFonts w:ascii="Arial" w:hAnsi="Arial" w:cs="Arial"/>
          <w:sz w:val="22"/>
          <w:szCs w:val="22"/>
        </w:rPr>
        <w:t>sprawach sądowych, na podstawie przepisów Kodeksu pracy, Kodeksu cywilnego oraz Kodeksu</w:t>
      </w:r>
      <w:r w:rsidR="00A7466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karnego lub innych właściwych przepisów - przez 3 lata od ustania zatrudnienia, a w</w:t>
      </w:r>
      <w:r w:rsidR="00A7466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przypadku  toczącego się postępowania - przez okres trwania postępowania do czasu jego</w:t>
      </w:r>
      <w:r w:rsidR="00A7466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prawomocnego   zakończenia oraz do czasu przedawnienia roszczeń.</w:t>
      </w:r>
    </w:p>
    <w:p w14:paraId="1129E59D" w14:textId="77777777" w:rsidR="00AD5C62" w:rsidRDefault="00AD5C62" w:rsidP="00AD5C62">
      <w:pPr>
        <w:pStyle w:val="NormalnyWeb"/>
        <w:shd w:val="clear" w:color="auto" w:fill="FFFFFF"/>
        <w:spacing w:before="0" w:beforeAutospacing="0" w:after="0" w:afterAutospacing="0"/>
        <w:ind w:left="845"/>
        <w:textAlignment w:val="top"/>
        <w:rPr>
          <w:rFonts w:ascii="Open Sans" w:hAnsi="Open Sans" w:cs="Open Sans"/>
          <w:color w:val="666666"/>
          <w:sz w:val="20"/>
          <w:szCs w:val="20"/>
        </w:rPr>
      </w:pPr>
      <w:r>
        <w:rPr>
          <w:rFonts w:ascii="Open Sans" w:hAnsi="Open Sans" w:cs="Open Sans"/>
          <w:color w:val="666666"/>
          <w:sz w:val="20"/>
          <w:szCs w:val="20"/>
        </w:rPr>
        <w:t> </w:t>
      </w:r>
    </w:p>
    <w:p w14:paraId="0F5A60CD" w14:textId="77777777" w:rsidR="00AD5C62" w:rsidRDefault="00AD5C62" w:rsidP="00AD5C62">
      <w:pPr>
        <w:pStyle w:val="NormalnyWeb"/>
        <w:shd w:val="clear" w:color="auto" w:fill="FFFFFF"/>
        <w:spacing w:before="0" w:beforeAutospacing="0" w:after="0" w:afterAutospacing="0"/>
        <w:ind w:left="845"/>
        <w:jc w:val="center"/>
        <w:textAlignment w:val="top"/>
        <w:rPr>
          <w:rFonts w:ascii="Open Sans" w:hAnsi="Open Sans" w:cs="Open Sans"/>
          <w:color w:val="666666"/>
          <w:sz w:val="20"/>
          <w:szCs w:val="20"/>
        </w:rPr>
      </w:pPr>
      <w:r>
        <w:rPr>
          <w:b/>
          <w:bCs/>
          <w:color w:val="666666"/>
          <w:sz w:val="22"/>
          <w:szCs w:val="22"/>
        </w:rPr>
        <w:t>IV</w:t>
      </w:r>
    </w:p>
    <w:p w14:paraId="194044C2" w14:textId="77777777" w:rsidR="00AD5C62" w:rsidRDefault="00AD5C62" w:rsidP="00AD5C62">
      <w:pPr>
        <w:pStyle w:val="NormalnyWeb"/>
        <w:shd w:val="clear" w:color="auto" w:fill="FFFFFF"/>
        <w:spacing w:before="0" w:beforeAutospacing="0" w:after="0" w:afterAutospacing="0"/>
        <w:ind w:left="845"/>
        <w:jc w:val="center"/>
        <w:textAlignment w:val="top"/>
        <w:rPr>
          <w:rFonts w:ascii="Open Sans" w:hAnsi="Open Sans" w:cs="Open Sans"/>
          <w:color w:val="666666"/>
          <w:sz w:val="20"/>
          <w:szCs w:val="20"/>
        </w:rPr>
      </w:pPr>
      <w:r>
        <w:rPr>
          <w:b/>
          <w:bCs/>
          <w:color w:val="666666"/>
          <w:sz w:val="22"/>
          <w:szCs w:val="22"/>
        </w:rPr>
        <w:t>ODBIORCY DANYCH</w:t>
      </w:r>
    </w:p>
    <w:p w14:paraId="519A875D" w14:textId="77777777" w:rsidR="00AD5C62" w:rsidRDefault="00AD5C62" w:rsidP="00AD5C62">
      <w:pPr>
        <w:pStyle w:val="NormalnyWeb"/>
        <w:shd w:val="clear" w:color="auto" w:fill="FFFFFF"/>
        <w:spacing w:before="0" w:beforeAutospacing="0" w:after="0" w:afterAutospacing="0"/>
        <w:ind w:left="845"/>
        <w:jc w:val="center"/>
        <w:textAlignment w:val="top"/>
        <w:rPr>
          <w:rFonts w:ascii="Open Sans" w:hAnsi="Open Sans" w:cs="Open Sans"/>
          <w:color w:val="666666"/>
          <w:sz w:val="20"/>
          <w:szCs w:val="20"/>
        </w:rPr>
      </w:pPr>
      <w:r>
        <w:rPr>
          <w:rFonts w:ascii="Open Sans" w:hAnsi="Open Sans" w:cs="Open Sans"/>
          <w:color w:val="666666"/>
          <w:sz w:val="20"/>
          <w:szCs w:val="20"/>
        </w:rPr>
        <w:t> </w:t>
      </w:r>
    </w:p>
    <w:p w14:paraId="349C3477" w14:textId="77777777" w:rsidR="00A74666" w:rsidRPr="006318F1" w:rsidRDefault="00AD5C62" w:rsidP="00A74666">
      <w:pPr>
        <w:pStyle w:val="Normalny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0"/>
          <w:szCs w:val="20"/>
        </w:rPr>
      </w:pPr>
      <w:r w:rsidRPr="006318F1">
        <w:rPr>
          <w:rFonts w:ascii="Arial" w:hAnsi="Arial" w:cs="Arial"/>
          <w:sz w:val="22"/>
          <w:szCs w:val="22"/>
        </w:rPr>
        <w:t>Państwa  dane osobowe mogą być udostępnia dane  w następujących przypadkach:</w:t>
      </w:r>
      <w:r w:rsidR="00A74666" w:rsidRPr="006318F1">
        <w:rPr>
          <w:rFonts w:ascii="Arial" w:hAnsi="Arial" w:cs="Arial"/>
          <w:sz w:val="20"/>
          <w:szCs w:val="20"/>
        </w:rPr>
        <w:t xml:space="preserve"> </w:t>
      </w:r>
    </w:p>
    <w:p w14:paraId="082EF958" w14:textId="77777777" w:rsidR="00A74666" w:rsidRPr="006318F1" w:rsidRDefault="00AD5C62" w:rsidP="00A7466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0"/>
          <w:szCs w:val="20"/>
        </w:rPr>
      </w:pPr>
      <w:r w:rsidRPr="006318F1">
        <w:rPr>
          <w:rFonts w:ascii="Arial" w:hAnsi="Arial" w:cs="Arial"/>
          <w:sz w:val="22"/>
          <w:szCs w:val="22"/>
        </w:rPr>
        <w:t>gdy taki obowiązek wynika z przepisów obowiązującego prawa, m.in. do ZUS, NFZ,</w:t>
      </w:r>
      <w:r w:rsidR="00A74666" w:rsidRPr="006318F1">
        <w:rPr>
          <w:rFonts w:ascii="Arial" w:hAnsi="Arial" w:cs="Arial"/>
          <w:sz w:val="20"/>
          <w:szCs w:val="20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urzędom pracy, Krajowej Administracji Skarbowej, PFRON, komornikom sądowym,</w:t>
      </w:r>
      <w:r w:rsidR="00A74666" w:rsidRPr="006318F1">
        <w:rPr>
          <w:rFonts w:ascii="Arial" w:hAnsi="Arial" w:cs="Arial"/>
          <w:sz w:val="20"/>
          <w:szCs w:val="20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Państwowej Inspekcji Pracy, Państwowej Inspekcji Sanitarnej, innym organom państwowym;</w:t>
      </w:r>
      <w:r w:rsidR="00A74666" w:rsidRPr="006318F1">
        <w:rPr>
          <w:rFonts w:ascii="Arial" w:hAnsi="Arial" w:cs="Arial"/>
          <w:sz w:val="20"/>
          <w:szCs w:val="20"/>
        </w:rPr>
        <w:t xml:space="preserve"> </w:t>
      </w:r>
    </w:p>
    <w:p w14:paraId="7D78D3C7" w14:textId="77777777" w:rsidR="00A74666" w:rsidRPr="006318F1" w:rsidRDefault="00AD5C62" w:rsidP="00A7466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0"/>
          <w:szCs w:val="20"/>
        </w:rPr>
      </w:pPr>
      <w:r w:rsidRPr="006318F1">
        <w:rPr>
          <w:rFonts w:ascii="Arial" w:hAnsi="Arial" w:cs="Arial"/>
          <w:sz w:val="22"/>
          <w:szCs w:val="22"/>
        </w:rPr>
        <w:t>gdy jest to niezbędne dla realizacji potrzeb pracodawcy będących konsekwencją zawartego</w:t>
      </w:r>
      <w:r w:rsidR="00A74666" w:rsidRPr="006318F1">
        <w:rPr>
          <w:rFonts w:ascii="Arial" w:hAnsi="Arial" w:cs="Arial"/>
          <w:sz w:val="20"/>
          <w:szCs w:val="20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stosunku pracy;</w:t>
      </w:r>
      <w:r w:rsidR="00A74666" w:rsidRPr="006318F1">
        <w:rPr>
          <w:rFonts w:ascii="Arial" w:hAnsi="Arial" w:cs="Arial"/>
          <w:sz w:val="20"/>
          <w:szCs w:val="20"/>
        </w:rPr>
        <w:t xml:space="preserve"> </w:t>
      </w:r>
    </w:p>
    <w:p w14:paraId="010B8902" w14:textId="77777777" w:rsidR="00A74666" w:rsidRPr="006318F1" w:rsidRDefault="00AD5C62" w:rsidP="00A7466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0"/>
          <w:szCs w:val="20"/>
        </w:rPr>
      </w:pPr>
      <w:r w:rsidRPr="006318F1">
        <w:rPr>
          <w:rFonts w:ascii="Arial" w:hAnsi="Arial" w:cs="Arial"/>
          <w:sz w:val="22"/>
          <w:szCs w:val="22"/>
        </w:rPr>
        <w:t>partnerom   handlowym, kontrahentom i klientom - wyłącznie w zakresie danych</w:t>
      </w:r>
      <w:r w:rsidR="00A74666" w:rsidRPr="006318F1">
        <w:rPr>
          <w:rFonts w:ascii="Arial" w:hAnsi="Arial" w:cs="Arial"/>
          <w:sz w:val="20"/>
          <w:szCs w:val="20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służbowych, a w pozostałym zakresie wyłącznie po uzyskaniu odrębnej, dobrowolnej zgody</w:t>
      </w:r>
      <w:r w:rsidR="00A74666" w:rsidRPr="006318F1">
        <w:rPr>
          <w:rFonts w:ascii="Arial" w:hAnsi="Arial" w:cs="Arial"/>
          <w:sz w:val="20"/>
          <w:szCs w:val="20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pracownika;</w:t>
      </w:r>
      <w:r w:rsidR="00A74666" w:rsidRPr="006318F1">
        <w:rPr>
          <w:rFonts w:ascii="Arial" w:hAnsi="Arial" w:cs="Arial"/>
          <w:sz w:val="20"/>
          <w:szCs w:val="20"/>
        </w:rPr>
        <w:t xml:space="preserve"> </w:t>
      </w:r>
    </w:p>
    <w:p w14:paraId="29F17FFC" w14:textId="7918740C" w:rsidR="00A74666" w:rsidRPr="006318F1" w:rsidRDefault="00AD5C62" w:rsidP="00A7466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0"/>
          <w:szCs w:val="20"/>
        </w:rPr>
      </w:pPr>
      <w:r w:rsidRPr="006318F1">
        <w:rPr>
          <w:rFonts w:ascii="Arial" w:hAnsi="Arial" w:cs="Arial"/>
          <w:sz w:val="22"/>
          <w:szCs w:val="22"/>
        </w:rPr>
        <w:t>operatorom  pocztowym, firmom kurierskim</w:t>
      </w:r>
      <w:r w:rsidR="00A74666" w:rsidRPr="006318F1">
        <w:rPr>
          <w:rFonts w:ascii="Arial" w:hAnsi="Arial" w:cs="Arial"/>
          <w:sz w:val="22"/>
          <w:szCs w:val="22"/>
        </w:rPr>
        <w:t>.</w:t>
      </w:r>
    </w:p>
    <w:p w14:paraId="3BB55650" w14:textId="77777777" w:rsidR="00422BBD" w:rsidRDefault="00422BBD" w:rsidP="00A74666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textAlignment w:val="top"/>
        <w:rPr>
          <w:rFonts w:ascii="Arial" w:hAnsi="Arial" w:cs="Arial"/>
          <w:sz w:val="22"/>
          <w:szCs w:val="22"/>
        </w:rPr>
      </w:pPr>
    </w:p>
    <w:p w14:paraId="19388657" w14:textId="2ED1A50B" w:rsidR="00AD5C62" w:rsidRPr="006318F1" w:rsidRDefault="00AD5C62" w:rsidP="00A74666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textAlignment w:val="top"/>
        <w:rPr>
          <w:rFonts w:ascii="Arial" w:hAnsi="Arial" w:cs="Arial"/>
          <w:sz w:val="22"/>
          <w:szCs w:val="22"/>
        </w:rPr>
      </w:pPr>
      <w:r w:rsidRPr="006318F1">
        <w:rPr>
          <w:rFonts w:ascii="Arial" w:hAnsi="Arial" w:cs="Arial"/>
          <w:sz w:val="22"/>
          <w:szCs w:val="22"/>
        </w:rPr>
        <w:t>Ponadto dane osobowe pracowników mogą być ujawniane podmiotom przetwarzającym na</w:t>
      </w:r>
      <w:r w:rsidR="00A74666" w:rsidRPr="006318F1">
        <w:rPr>
          <w:rFonts w:ascii="Arial" w:hAnsi="Arial" w:cs="Arial"/>
          <w:sz w:val="20"/>
          <w:szCs w:val="20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zlecenie  i w imieniu pracodawcy, na podstawie zawartej umowy powierzenia przetwarzania</w:t>
      </w:r>
      <w:r w:rsidR="00A74666" w:rsidRPr="006318F1">
        <w:rPr>
          <w:rFonts w:ascii="Arial" w:hAnsi="Arial" w:cs="Arial"/>
          <w:sz w:val="20"/>
          <w:szCs w:val="20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danych osobowych, w  celu świadczenia określonych w umowie usług na rzecz pracodawcy, na</w:t>
      </w:r>
      <w:r w:rsidR="00A74666" w:rsidRPr="006318F1">
        <w:rPr>
          <w:rFonts w:ascii="Arial" w:hAnsi="Arial" w:cs="Arial"/>
          <w:sz w:val="20"/>
          <w:szCs w:val="20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przykład:</w:t>
      </w:r>
      <w:r w:rsidR="00A74666" w:rsidRPr="006318F1">
        <w:rPr>
          <w:rFonts w:ascii="Arial" w:hAnsi="Arial" w:cs="Arial"/>
          <w:sz w:val="22"/>
          <w:szCs w:val="22"/>
        </w:rPr>
        <w:t xml:space="preserve"> a) </w:t>
      </w:r>
      <w:r w:rsidRPr="006318F1">
        <w:rPr>
          <w:rFonts w:ascii="Arial" w:hAnsi="Arial" w:cs="Arial"/>
          <w:sz w:val="22"/>
          <w:szCs w:val="22"/>
        </w:rPr>
        <w:t>usług teleinformatycznych, takich jak hosting, dostarczanie lub utrzymanie systemów</w:t>
      </w:r>
      <w:r w:rsidR="00A74666" w:rsidRPr="006318F1">
        <w:rPr>
          <w:rFonts w:ascii="Arial" w:hAnsi="Arial" w:cs="Arial"/>
          <w:sz w:val="20"/>
          <w:szCs w:val="20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informatycznych;</w:t>
      </w:r>
      <w:r w:rsidR="00A74666" w:rsidRPr="006318F1">
        <w:rPr>
          <w:rFonts w:ascii="Arial" w:hAnsi="Arial" w:cs="Arial"/>
          <w:sz w:val="22"/>
          <w:szCs w:val="22"/>
        </w:rPr>
        <w:t xml:space="preserve"> b) </w:t>
      </w:r>
      <w:r w:rsidRPr="006318F1">
        <w:rPr>
          <w:rFonts w:ascii="Arial" w:hAnsi="Arial" w:cs="Arial"/>
          <w:sz w:val="22"/>
          <w:szCs w:val="22"/>
        </w:rPr>
        <w:t>usług z zakresu BHP i p.poż</w:t>
      </w:r>
      <w:r w:rsidR="00A74666" w:rsidRPr="006318F1">
        <w:rPr>
          <w:rFonts w:ascii="Arial" w:hAnsi="Arial" w:cs="Arial"/>
          <w:sz w:val="22"/>
          <w:szCs w:val="22"/>
        </w:rPr>
        <w:t xml:space="preserve">, c) </w:t>
      </w:r>
      <w:r w:rsidRPr="006318F1">
        <w:rPr>
          <w:rFonts w:ascii="Arial" w:hAnsi="Arial" w:cs="Arial"/>
          <w:sz w:val="22"/>
          <w:szCs w:val="22"/>
        </w:rPr>
        <w:t>usług dotyczących profilaktycznej opieki zdrowotnej</w:t>
      </w:r>
      <w:r w:rsidR="00A74666" w:rsidRPr="006318F1">
        <w:rPr>
          <w:rFonts w:ascii="Arial" w:hAnsi="Arial" w:cs="Arial"/>
          <w:sz w:val="22"/>
          <w:szCs w:val="22"/>
        </w:rPr>
        <w:t xml:space="preserve">, </w:t>
      </w:r>
      <w:r w:rsidRPr="006318F1">
        <w:rPr>
          <w:rFonts w:ascii="Arial" w:hAnsi="Arial" w:cs="Arial"/>
          <w:sz w:val="22"/>
          <w:szCs w:val="22"/>
        </w:rPr>
        <w:t>d)  obsługi poczty tradycyjnej</w:t>
      </w:r>
      <w:r w:rsidR="00A74666" w:rsidRPr="006318F1">
        <w:rPr>
          <w:rFonts w:ascii="Arial" w:hAnsi="Arial" w:cs="Arial"/>
          <w:sz w:val="22"/>
          <w:szCs w:val="22"/>
        </w:rPr>
        <w:t>.</w:t>
      </w:r>
    </w:p>
    <w:p w14:paraId="28867FEA" w14:textId="77777777" w:rsidR="00AD5C62" w:rsidRPr="00A74666" w:rsidRDefault="00AD5C62" w:rsidP="00AD5C62">
      <w:pPr>
        <w:pStyle w:val="NormalnyWeb"/>
        <w:shd w:val="clear" w:color="auto" w:fill="FFFFFF"/>
        <w:spacing w:before="0" w:beforeAutospacing="0" w:after="0" w:afterAutospacing="0"/>
        <w:ind w:left="845"/>
        <w:textAlignment w:val="top"/>
        <w:rPr>
          <w:rFonts w:ascii="Arial" w:hAnsi="Arial" w:cs="Arial"/>
          <w:color w:val="666666"/>
          <w:sz w:val="20"/>
          <w:szCs w:val="20"/>
        </w:rPr>
      </w:pPr>
      <w:r w:rsidRPr="00A74666">
        <w:rPr>
          <w:rFonts w:ascii="Arial" w:hAnsi="Arial" w:cs="Arial"/>
          <w:color w:val="666666"/>
          <w:sz w:val="20"/>
          <w:szCs w:val="20"/>
        </w:rPr>
        <w:t> </w:t>
      </w:r>
    </w:p>
    <w:p w14:paraId="4AE5F259" w14:textId="77777777" w:rsidR="00AD5C62" w:rsidRDefault="00AD5C62" w:rsidP="00AD5C62">
      <w:pPr>
        <w:pStyle w:val="NormalnyWeb"/>
        <w:shd w:val="clear" w:color="auto" w:fill="FFFFFF"/>
        <w:spacing w:before="0" w:beforeAutospacing="0" w:after="0" w:afterAutospacing="0"/>
        <w:ind w:left="845"/>
        <w:jc w:val="center"/>
        <w:textAlignment w:val="top"/>
        <w:rPr>
          <w:rFonts w:ascii="Open Sans" w:hAnsi="Open Sans" w:cs="Open Sans"/>
          <w:color w:val="666666"/>
          <w:sz w:val="20"/>
          <w:szCs w:val="20"/>
        </w:rPr>
      </w:pPr>
      <w:r>
        <w:rPr>
          <w:b/>
          <w:bCs/>
          <w:color w:val="666666"/>
          <w:sz w:val="22"/>
          <w:szCs w:val="22"/>
        </w:rPr>
        <w:t>V</w:t>
      </w:r>
    </w:p>
    <w:p w14:paraId="728F1EF7" w14:textId="77777777" w:rsidR="00AD5C62" w:rsidRDefault="00AD5C62" w:rsidP="00AD5C62">
      <w:pPr>
        <w:pStyle w:val="NormalnyWeb"/>
        <w:shd w:val="clear" w:color="auto" w:fill="FFFFFF"/>
        <w:spacing w:before="0" w:beforeAutospacing="0" w:after="0" w:afterAutospacing="0"/>
        <w:ind w:left="845"/>
        <w:jc w:val="center"/>
        <w:textAlignment w:val="top"/>
        <w:rPr>
          <w:rFonts w:ascii="Open Sans" w:hAnsi="Open Sans" w:cs="Open Sans"/>
          <w:color w:val="666666"/>
          <w:sz w:val="20"/>
          <w:szCs w:val="20"/>
        </w:rPr>
      </w:pPr>
      <w:r>
        <w:rPr>
          <w:b/>
          <w:bCs/>
          <w:color w:val="666666"/>
          <w:sz w:val="22"/>
          <w:szCs w:val="22"/>
        </w:rPr>
        <w:t>PRAWA OSÓB, KTÓRYCH DANE OSOBOWE DOTYCZĄ</w:t>
      </w:r>
    </w:p>
    <w:p w14:paraId="77A3D360" w14:textId="77777777" w:rsidR="00AD5C62" w:rsidRDefault="00AD5C62" w:rsidP="00AD5C62">
      <w:pPr>
        <w:pStyle w:val="NormalnyWeb"/>
        <w:shd w:val="clear" w:color="auto" w:fill="FFFFFF"/>
        <w:spacing w:before="0" w:beforeAutospacing="0" w:after="0" w:afterAutospacing="0"/>
        <w:ind w:left="845"/>
        <w:jc w:val="center"/>
        <w:textAlignment w:val="top"/>
        <w:rPr>
          <w:rFonts w:ascii="Open Sans" w:hAnsi="Open Sans" w:cs="Open Sans"/>
          <w:color w:val="666666"/>
          <w:sz w:val="20"/>
          <w:szCs w:val="20"/>
        </w:rPr>
      </w:pPr>
      <w:r>
        <w:rPr>
          <w:rFonts w:ascii="Open Sans" w:hAnsi="Open Sans" w:cs="Open Sans"/>
          <w:color w:val="666666"/>
          <w:sz w:val="20"/>
          <w:szCs w:val="20"/>
        </w:rPr>
        <w:t> </w:t>
      </w:r>
    </w:p>
    <w:p w14:paraId="4BCC605B" w14:textId="77777777" w:rsidR="00A74666" w:rsidRPr="006318F1" w:rsidRDefault="00AD5C62" w:rsidP="00A74666">
      <w:pPr>
        <w:pStyle w:val="Normalny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  <w:r w:rsidRPr="006318F1">
        <w:rPr>
          <w:rFonts w:ascii="Arial" w:hAnsi="Arial" w:cs="Arial"/>
          <w:sz w:val="22"/>
          <w:szCs w:val="22"/>
        </w:rPr>
        <w:t>Przysługują Państwu następujące prawa w związku z przetwarzaniem danych osobowych:</w:t>
      </w:r>
      <w:r w:rsidR="00A74666" w:rsidRPr="006318F1">
        <w:rPr>
          <w:rFonts w:ascii="Arial" w:hAnsi="Arial" w:cs="Arial"/>
          <w:sz w:val="22"/>
          <w:szCs w:val="22"/>
        </w:rPr>
        <w:t xml:space="preserve"> </w:t>
      </w:r>
    </w:p>
    <w:p w14:paraId="5F42E4F7" w14:textId="77777777" w:rsidR="00A74666" w:rsidRPr="006318F1" w:rsidRDefault="00AD5C62" w:rsidP="00A74666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  <w:r w:rsidRPr="006318F1">
        <w:rPr>
          <w:rFonts w:ascii="Arial" w:hAnsi="Arial" w:cs="Arial"/>
          <w:b/>
          <w:bCs/>
          <w:sz w:val="22"/>
          <w:szCs w:val="22"/>
        </w:rPr>
        <w:t>dostępu</w:t>
      </w:r>
      <w:r w:rsidRPr="006318F1">
        <w:rPr>
          <w:rFonts w:ascii="Arial" w:hAnsi="Arial" w:cs="Arial"/>
          <w:sz w:val="22"/>
          <w:szCs w:val="22"/>
        </w:rPr>
        <w:t>- uzyskania od administratora potwierdzenia, czy przetwarzane są Państwa  dane</w:t>
      </w:r>
      <w:r w:rsidR="00A7466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osobowe. Jeżeli dane są przetwarzane macie Państwo prawo do uzyskania dostępu do</w:t>
      </w:r>
      <w:r w:rsidR="00A74666" w:rsidRPr="006318F1">
        <w:rPr>
          <w:rFonts w:ascii="Arial" w:hAnsi="Arial" w:cs="Arial"/>
          <w:sz w:val="22"/>
          <w:szCs w:val="22"/>
        </w:rPr>
        <w:t xml:space="preserve"> danych </w:t>
      </w:r>
      <w:r w:rsidRPr="006318F1">
        <w:rPr>
          <w:rFonts w:ascii="Arial" w:hAnsi="Arial" w:cs="Arial"/>
          <w:sz w:val="22"/>
          <w:szCs w:val="22"/>
        </w:rPr>
        <w:t>osobowych oraz uzyskania następujących informacji: o celach przetwarzania, kategoriach</w:t>
      </w:r>
      <w:r w:rsidR="00A7466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danych osobowych, odbiorcach  lub  kategoriach odbiorców,  którym dane zostały lub zostaną</w:t>
      </w:r>
      <w:r w:rsidR="00A7466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ujawnione, o okresie przechowywania   danych lub o kryteriach ich ustalania, o prawie do</w:t>
      </w:r>
      <w:r w:rsidR="00A7466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żądania sprostowania, usunięcia lub ograniczenia przetwarzania danych   osobowych</w:t>
      </w:r>
      <w:r w:rsidR="00A7466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lastRenderedPageBreak/>
        <w:t>przysługujących osobie, której dane dotyczą, oraz do wniesienia sprzeciwu wobec takiego</w:t>
      </w:r>
      <w:r w:rsidR="00A7466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przetwarzania (art. 15  RODO);</w:t>
      </w:r>
      <w:r w:rsidR="00A74666" w:rsidRPr="006318F1">
        <w:rPr>
          <w:rFonts w:ascii="Arial" w:hAnsi="Arial" w:cs="Arial"/>
          <w:sz w:val="22"/>
          <w:szCs w:val="22"/>
        </w:rPr>
        <w:t xml:space="preserve"> </w:t>
      </w:r>
    </w:p>
    <w:p w14:paraId="254172A6" w14:textId="77777777" w:rsidR="00A74666" w:rsidRPr="006318F1" w:rsidRDefault="00AD5C62" w:rsidP="00A74666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  <w:r w:rsidRPr="006318F1">
        <w:rPr>
          <w:rFonts w:ascii="Arial" w:hAnsi="Arial" w:cs="Arial"/>
          <w:b/>
          <w:bCs/>
          <w:sz w:val="22"/>
          <w:szCs w:val="22"/>
        </w:rPr>
        <w:t>do otrzymania   kopii  danych</w:t>
      </w:r>
      <w:r w:rsidRPr="006318F1">
        <w:rPr>
          <w:rFonts w:ascii="Arial" w:hAnsi="Arial" w:cs="Arial"/>
          <w:sz w:val="22"/>
          <w:szCs w:val="22"/>
        </w:rPr>
        <w:t> — uzyskania kopii danych podlegających przetwarzaniu, przy</w:t>
      </w:r>
      <w:r w:rsidR="00A7466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czym pierwsza kopia  jest bezpłatna, a za kolejne kopie administrator może nałożyć opłatę</w:t>
      </w:r>
      <w:r w:rsidR="00A7466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w rozsądnej wysokości, wynikającą z kosztów  administracyjnych  (art. 15 ust. 3 RODO);</w:t>
      </w:r>
      <w:r w:rsidR="00A74666" w:rsidRPr="006318F1">
        <w:rPr>
          <w:rFonts w:ascii="Arial" w:hAnsi="Arial" w:cs="Arial"/>
          <w:sz w:val="22"/>
          <w:szCs w:val="22"/>
        </w:rPr>
        <w:t xml:space="preserve"> </w:t>
      </w:r>
    </w:p>
    <w:p w14:paraId="5023455F" w14:textId="77777777" w:rsidR="00F34256" w:rsidRPr="006318F1" w:rsidRDefault="00AD5C62" w:rsidP="00F34256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  <w:r w:rsidRPr="006318F1">
        <w:rPr>
          <w:rFonts w:ascii="Arial" w:hAnsi="Arial" w:cs="Arial"/>
          <w:b/>
          <w:bCs/>
          <w:sz w:val="22"/>
          <w:szCs w:val="22"/>
        </w:rPr>
        <w:t>do   sprostowania</w:t>
      </w:r>
      <w:r w:rsidRPr="006318F1">
        <w:rPr>
          <w:rFonts w:ascii="Arial" w:hAnsi="Arial" w:cs="Arial"/>
          <w:sz w:val="22"/>
          <w:szCs w:val="22"/>
        </w:rPr>
        <w:t> — żądania sprostowania  dotyczących jej danych osobowych, które są nieprawidłowe, lub uzupełnienia   niekompletnych danych  (art. 16 RODO);</w:t>
      </w:r>
      <w:r w:rsidR="00F34256" w:rsidRPr="006318F1">
        <w:rPr>
          <w:rFonts w:ascii="Arial" w:hAnsi="Arial" w:cs="Arial"/>
          <w:sz w:val="22"/>
          <w:szCs w:val="22"/>
        </w:rPr>
        <w:t xml:space="preserve"> </w:t>
      </w:r>
    </w:p>
    <w:p w14:paraId="0F5B19D9" w14:textId="77777777" w:rsidR="00F34256" w:rsidRPr="006318F1" w:rsidRDefault="00AD5C62" w:rsidP="00F34256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  <w:r w:rsidRPr="006318F1">
        <w:rPr>
          <w:rFonts w:ascii="Arial" w:hAnsi="Arial" w:cs="Arial"/>
          <w:b/>
          <w:bCs/>
          <w:sz w:val="22"/>
          <w:szCs w:val="22"/>
        </w:rPr>
        <w:t>do usunięcia danych</w:t>
      </w:r>
      <w:r w:rsidRPr="006318F1">
        <w:rPr>
          <w:rFonts w:ascii="Arial" w:hAnsi="Arial" w:cs="Arial"/>
          <w:sz w:val="22"/>
          <w:szCs w:val="22"/>
        </w:rPr>
        <w:t>    — żądania usunięcia jej danych osobowych, jeżeli administrator nie</w:t>
      </w:r>
      <w:r w:rsidR="00F3425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ma już podstawy prawnej do ich  przetwarzania lub dane nie są już niezbędne do celów</w:t>
      </w:r>
      <w:r w:rsidR="00F3425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przetwarzania (art. 17  RODO);</w:t>
      </w:r>
      <w:r w:rsidR="00F34256" w:rsidRPr="006318F1">
        <w:rPr>
          <w:rFonts w:ascii="Arial" w:hAnsi="Arial" w:cs="Arial"/>
          <w:sz w:val="22"/>
          <w:szCs w:val="22"/>
        </w:rPr>
        <w:t xml:space="preserve"> </w:t>
      </w:r>
    </w:p>
    <w:p w14:paraId="7B37BF83" w14:textId="069522F1" w:rsidR="00AD5C62" w:rsidRPr="006318F1" w:rsidRDefault="00AD5C62" w:rsidP="00F34256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  <w:r w:rsidRPr="006318F1">
        <w:rPr>
          <w:rFonts w:ascii="Arial" w:hAnsi="Arial" w:cs="Arial"/>
          <w:b/>
          <w:bCs/>
          <w:sz w:val="22"/>
          <w:szCs w:val="22"/>
        </w:rPr>
        <w:t>do ograniczenia przetwarzania</w:t>
      </w:r>
      <w:r w:rsidRPr="006318F1">
        <w:rPr>
          <w:rFonts w:ascii="Arial" w:hAnsi="Arial" w:cs="Arial"/>
          <w:sz w:val="22"/>
          <w:szCs w:val="22"/>
        </w:rPr>
        <w:t>   — żądania ograniczenia przetwarzania  danych   osobowych</w:t>
      </w:r>
      <w:r w:rsidR="00F3425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(art. 18 RODO), gdy:</w:t>
      </w:r>
    </w:p>
    <w:p w14:paraId="2A9BE8F9" w14:textId="77777777" w:rsidR="00F34256" w:rsidRPr="006318F1" w:rsidRDefault="00AD5C62" w:rsidP="00F34256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  <w:r w:rsidRPr="006318F1">
        <w:rPr>
          <w:rFonts w:ascii="Arial" w:hAnsi="Arial" w:cs="Arial"/>
          <w:sz w:val="22"/>
          <w:szCs w:val="22"/>
        </w:rPr>
        <w:t>osoba, której dane dotyczą, kwestionuje  prawidłowość danych   osobowych</w:t>
      </w:r>
      <w:r w:rsidR="00F34256" w:rsidRPr="006318F1">
        <w:rPr>
          <w:rFonts w:ascii="Arial" w:hAnsi="Arial" w:cs="Arial"/>
          <w:sz w:val="22"/>
          <w:szCs w:val="22"/>
        </w:rPr>
        <w:t xml:space="preserve"> - </w:t>
      </w:r>
      <w:r w:rsidRPr="006318F1">
        <w:rPr>
          <w:rFonts w:ascii="Arial" w:hAnsi="Arial" w:cs="Arial"/>
          <w:sz w:val="22"/>
          <w:szCs w:val="22"/>
        </w:rPr>
        <w:t>na okres</w:t>
      </w:r>
      <w:r w:rsidR="00F3425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pozwalający  administratorowi sprawdzić  prawidłowość tych danych,</w:t>
      </w:r>
      <w:r w:rsidR="00F34256" w:rsidRPr="006318F1">
        <w:rPr>
          <w:rFonts w:ascii="Arial" w:hAnsi="Arial" w:cs="Arial"/>
          <w:sz w:val="22"/>
          <w:szCs w:val="22"/>
        </w:rPr>
        <w:t xml:space="preserve"> </w:t>
      </w:r>
    </w:p>
    <w:p w14:paraId="58E0E035" w14:textId="77777777" w:rsidR="00F34256" w:rsidRPr="006318F1" w:rsidRDefault="00AD5C62" w:rsidP="00F34256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  <w:r w:rsidRPr="006318F1">
        <w:rPr>
          <w:rFonts w:ascii="Arial" w:hAnsi="Arial" w:cs="Arial"/>
          <w:sz w:val="22"/>
          <w:szCs w:val="22"/>
        </w:rPr>
        <w:t>przetwarzanie jest niezgodne z   prawem, a osoba, której dane dotyczą, sprzeciwia się</w:t>
      </w:r>
      <w:r w:rsidR="00F3425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ich usunięciu, żądając ograniczenia ich wykorzystywania,</w:t>
      </w:r>
    </w:p>
    <w:p w14:paraId="3074E2B0" w14:textId="77777777" w:rsidR="00F34256" w:rsidRPr="006318F1" w:rsidRDefault="00AD5C62" w:rsidP="00F34256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  <w:r w:rsidRPr="006318F1">
        <w:rPr>
          <w:rFonts w:ascii="Arial" w:hAnsi="Arial" w:cs="Arial"/>
          <w:sz w:val="22"/>
          <w:szCs w:val="22"/>
        </w:rPr>
        <w:t>administrator nie potrzebuje już tych danych, ale są one potrzebne osobie, której dane</w:t>
      </w:r>
      <w:r w:rsidR="00F3425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dotyczą, do ustalenia, dochodzenia lub obrony roszczeń,</w:t>
      </w:r>
      <w:r w:rsidR="00F34256" w:rsidRPr="006318F1">
        <w:rPr>
          <w:rFonts w:ascii="Arial" w:hAnsi="Arial" w:cs="Arial"/>
          <w:sz w:val="22"/>
          <w:szCs w:val="22"/>
        </w:rPr>
        <w:t xml:space="preserve"> </w:t>
      </w:r>
    </w:p>
    <w:p w14:paraId="5EF4CB90" w14:textId="77777777" w:rsidR="00F34256" w:rsidRPr="006318F1" w:rsidRDefault="00AD5C62" w:rsidP="00F34256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  <w:r w:rsidRPr="006318F1">
        <w:rPr>
          <w:rFonts w:ascii="Arial" w:hAnsi="Arial" w:cs="Arial"/>
          <w:sz w:val="22"/>
          <w:szCs w:val="22"/>
        </w:rPr>
        <w:t>osoba, której dane dotyczą, wniosła sprzeciw wobec przetwarzania do czasu</w:t>
      </w:r>
      <w:r w:rsidR="00F3425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stwierdzenia,  czy prawnie uzasadnione podstawy po  stronie administratora są  nadrzędne</w:t>
      </w:r>
      <w:r w:rsidR="00F3425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wobec  podstaw sprzeciwu osoby, której dane dotyczą;</w:t>
      </w:r>
    </w:p>
    <w:p w14:paraId="770ACFB1" w14:textId="77777777" w:rsidR="00F34256" w:rsidRPr="006318F1" w:rsidRDefault="00AD5C62" w:rsidP="00F34256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  <w:r w:rsidRPr="006318F1">
        <w:rPr>
          <w:rFonts w:ascii="Arial" w:hAnsi="Arial" w:cs="Arial"/>
          <w:b/>
          <w:bCs/>
          <w:sz w:val="22"/>
          <w:szCs w:val="22"/>
        </w:rPr>
        <w:t>do przenoszenia danych</w:t>
      </w:r>
      <w:r w:rsidR="00F34256" w:rsidRPr="006318F1">
        <w:rPr>
          <w:rFonts w:ascii="Arial" w:hAnsi="Arial" w:cs="Arial"/>
          <w:b/>
          <w:bCs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—   otrzymania  w ustrukturyzowanym,  powszechnie    używanym</w:t>
      </w:r>
      <w:r w:rsidR="00F3425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formacie nadającym się do odczytu maszynowego   danych   osobowych jej dotyczących, które</w:t>
      </w:r>
      <w:r w:rsidR="00F3425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dostarczyła administratorowi, oraz żądania przesłania tych danych innemu administratorowi,</w:t>
      </w:r>
      <w:r w:rsidR="00F3425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jeżeli dane są przetwarzane na podstawie zgody osoby, której dane dotyczą, lub umowy z nią</w:t>
      </w:r>
      <w:r w:rsidR="00F3425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zawartej oraz jeżeli dane są przetwarzane w sposób   zautomatyzowany (art. 20 RODO);</w:t>
      </w:r>
      <w:r w:rsidR="00F34256" w:rsidRPr="006318F1">
        <w:rPr>
          <w:rFonts w:ascii="Arial" w:hAnsi="Arial" w:cs="Arial"/>
          <w:sz w:val="22"/>
          <w:szCs w:val="22"/>
        </w:rPr>
        <w:t xml:space="preserve"> </w:t>
      </w:r>
    </w:p>
    <w:p w14:paraId="0C447024" w14:textId="56F71583" w:rsidR="00AD5C62" w:rsidRPr="006318F1" w:rsidRDefault="00AD5C62" w:rsidP="00F34256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  <w:r w:rsidRPr="006318F1">
        <w:rPr>
          <w:rFonts w:ascii="Arial" w:hAnsi="Arial" w:cs="Arial"/>
          <w:b/>
          <w:bCs/>
          <w:sz w:val="22"/>
          <w:szCs w:val="22"/>
        </w:rPr>
        <w:t>do sprzeciwu</w:t>
      </w:r>
      <w:r w:rsidRPr="006318F1">
        <w:rPr>
          <w:rFonts w:ascii="Arial" w:hAnsi="Arial" w:cs="Arial"/>
          <w:sz w:val="22"/>
          <w:szCs w:val="22"/>
        </w:rPr>
        <w:t> —  wniesienia sprzeciwu wobec   przetwarzania jej danych osobowych   w</w:t>
      </w:r>
      <w:r w:rsidR="00F3425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prawnie uzasadnionych  celach administratora,  z przyczyn związanych   z jej szczególną</w:t>
      </w:r>
      <w:r w:rsidR="00F3425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sytuacją, w tym wobec profilowania.  Wówczas administrator dokonuje oceny  istnienia</w:t>
      </w:r>
      <w:r w:rsidR="00F3425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ważnych prawnie uzasadnionych  podstaw  do  przetwarzania,   nadrzędnych  wobec interesów,</w:t>
      </w:r>
      <w:r w:rsidR="00F3425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praw i wolności osób, których dane dotyczą, lub podstaw do ustalenia, dochodzenia lub  obrony</w:t>
      </w:r>
      <w:r w:rsidR="00F3425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roszczeń. Jeżeli zgodnie z oceną interesy osoby, której dane dotyczą, będą ważniejsze od</w:t>
      </w:r>
      <w:r w:rsidR="00F3425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interesów administratora, administrator będzie zobowiązany zaprzestać  przetwarzania</w:t>
      </w:r>
      <w:r w:rsidR="00F34256" w:rsidRPr="006318F1">
        <w:rPr>
          <w:rFonts w:ascii="Arial" w:hAnsi="Arial" w:cs="Arial"/>
          <w:sz w:val="22"/>
          <w:szCs w:val="22"/>
        </w:rPr>
        <w:t xml:space="preserve"> </w:t>
      </w:r>
      <w:r w:rsidRPr="006318F1">
        <w:rPr>
          <w:rFonts w:ascii="Arial" w:hAnsi="Arial" w:cs="Arial"/>
          <w:sz w:val="22"/>
          <w:szCs w:val="22"/>
        </w:rPr>
        <w:t>danych w tych celach (art. 21 RODO).</w:t>
      </w:r>
    </w:p>
    <w:p w14:paraId="388ED691" w14:textId="77777777" w:rsidR="00AD5C62" w:rsidRPr="006318F1" w:rsidRDefault="00AD5C62" w:rsidP="00A74666">
      <w:pPr>
        <w:pStyle w:val="NormalnyWeb"/>
        <w:shd w:val="clear" w:color="auto" w:fill="FFFFFF"/>
        <w:spacing w:before="0" w:beforeAutospacing="0" w:after="0" w:afterAutospacing="0"/>
        <w:ind w:left="845"/>
        <w:jc w:val="both"/>
        <w:textAlignment w:val="top"/>
        <w:rPr>
          <w:rFonts w:ascii="Arial" w:hAnsi="Arial" w:cs="Arial"/>
          <w:sz w:val="20"/>
          <w:szCs w:val="20"/>
        </w:rPr>
      </w:pPr>
      <w:r w:rsidRPr="006318F1">
        <w:rPr>
          <w:rFonts w:ascii="Arial" w:hAnsi="Arial" w:cs="Arial"/>
          <w:sz w:val="20"/>
          <w:szCs w:val="20"/>
        </w:rPr>
        <w:t> </w:t>
      </w:r>
    </w:p>
    <w:p w14:paraId="5ACA4913" w14:textId="77777777" w:rsidR="00AD5C62" w:rsidRPr="006318F1" w:rsidRDefault="00AD5C62" w:rsidP="00A74666">
      <w:pPr>
        <w:pStyle w:val="NormalnyWeb"/>
        <w:shd w:val="clear" w:color="auto" w:fill="FFFFFF"/>
        <w:spacing w:before="0" w:beforeAutospacing="0" w:after="0" w:afterAutospacing="0"/>
        <w:ind w:left="845"/>
        <w:jc w:val="both"/>
        <w:textAlignment w:val="top"/>
        <w:rPr>
          <w:rFonts w:ascii="Arial" w:hAnsi="Arial" w:cs="Arial"/>
          <w:sz w:val="20"/>
          <w:szCs w:val="20"/>
        </w:rPr>
      </w:pPr>
      <w:r w:rsidRPr="006318F1">
        <w:rPr>
          <w:rFonts w:ascii="Arial" w:hAnsi="Arial" w:cs="Arial"/>
          <w:sz w:val="22"/>
          <w:szCs w:val="22"/>
        </w:rPr>
        <w:t>Aby skorzystać z wyżej wymienionych   praw, osoba, której dane dotyczą,  powinna </w:t>
      </w:r>
    </w:p>
    <w:p w14:paraId="1D6233EC" w14:textId="77777777" w:rsidR="00AD5C62" w:rsidRPr="006318F1" w:rsidRDefault="00AD5C62" w:rsidP="00A74666">
      <w:pPr>
        <w:pStyle w:val="NormalnyWeb"/>
        <w:shd w:val="clear" w:color="auto" w:fill="FFFFFF"/>
        <w:spacing w:before="0" w:beforeAutospacing="0" w:after="0" w:afterAutospacing="0"/>
        <w:ind w:left="845"/>
        <w:jc w:val="both"/>
        <w:textAlignment w:val="top"/>
        <w:rPr>
          <w:rFonts w:ascii="Arial" w:hAnsi="Arial" w:cs="Arial"/>
          <w:sz w:val="20"/>
          <w:szCs w:val="20"/>
        </w:rPr>
      </w:pPr>
      <w:r w:rsidRPr="006318F1">
        <w:rPr>
          <w:rFonts w:ascii="Arial" w:hAnsi="Arial" w:cs="Arial"/>
          <w:sz w:val="22"/>
          <w:szCs w:val="22"/>
        </w:rPr>
        <w:t>skontaktować się, wykorzystując podane dane  kontaktowe, z administratorem i poinformować   go, z którego prawa  i w jakim zakresie chce skorzystać.</w:t>
      </w:r>
    </w:p>
    <w:p w14:paraId="5B6EAC4A" w14:textId="77777777" w:rsidR="00AD5C62" w:rsidRPr="006318F1" w:rsidRDefault="00AD5C62" w:rsidP="00AD5C62">
      <w:pPr>
        <w:pStyle w:val="NormalnyWeb"/>
        <w:shd w:val="clear" w:color="auto" w:fill="FFFFFF"/>
        <w:spacing w:before="0" w:beforeAutospacing="0" w:after="0" w:afterAutospacing="0"/>
        <w:ind w:left="845"/>
        <w:textAlignment w:val="top"/>
        <w:rPr>
          <w:rFonts w:ascii="Arial" w:hAnsi="Arial" w:cs="Arial"/>
          <w:sz w:val="20"/>
          <w:szCs w:val="20"/>
        </w:rPr>
      </w:pPr>
      <w:r w:rsidRPr="006318F1">
        <w:rPr>
          <w:rFonts w:ascii="Arial" w:hAnsi="Arial" w:cs="Arial"/>
          <w:sz w:val="20"/>
          <w:szCs w:val="20"/>
        </w:rPr>
        <w:t> </w:t>
      </w:r>
    </w:p>
    <w:p w14:paraId="3FD47EA1" w14:textId="77777777" w:rsidR="00AD5C62" w:rsidRDefault="00AD5C62" w:rsidP="00AD5C62">
      <w:pPr>
        <w:pStyle w:val="NormalnyWeb"/>
        <w:shd w:val="clear" w:color="auto" w:fill="FFFFFF"/>
        <w:spacing w:before="0" w:beforeAutospacing="0" w:after="0" w:afterAutospacing="0"/>
        <w:ind w:left="845"/>
        <w:jc w:val="center"/>
        <w:textAlignment w:val="top"/>
        <w:rPr>
          <w:rFonts w:ascii="Open Sans" w:hAnsi="Open Sans" w:cs="Open Sans"/>
          <w:color w:val="666666"/>
          <w:sz w:val="20"/>
          <w:szCs w:val="20"/>
        </w:rPr>
      </w:pPr>
      <w:r>
        <w:rPr>
          <w:b/>
          <w:bCs/>
          <w:color w:val="666666"/>
          <w:sz w:val="22"/>
          <w:szCs w:val="22"/>
        </w:rPr>
        <w:t>VI</w:t>
      </w:r>
    </w:p>
    <w:p w14:paraId="560AC7F8" w14:textId="77777777" w:rsidR="00AD5C62" w:rsidRDefault="00AD5C62" w:rsidP="00AD5C62">
      <w:pPr>
        <w:pStyle w:val="NormalnyWeb"/>
        <w:shd w:val="clear" w:color="auto" w:fill="FFFFFF"/>
        <w:spacing w:before="0" w:beforeAutospacing="0" w:after="0" w:afterAutospacing="0"/>
        <w:ind w:left="845"/>
        <w:jc w:val="center"/>
        <w:textAlignment w:val="top"/>
        <w:rPr>
          <w:rFonts w:ascii="Open Sans" w:hAnsi="Open Sans" w:cs="Open Sans"/>
          <w:color w:val="666666"/>
          <w:sz w:val="20"/>
          <w:szCs w:val="20"/>
        </w:rPr>
      </w:pPr>
      <w:r>
        <w:rPr>
          <w:b/>
          <w:bCs/>
          <w:color w:val="666666"/>
          <w:sz w:val="22"/>
          <w:szCs w:val="22"/>
        </w:rPr>
        <w:t>PREZES URZĘDU OCHRONY DANYCH OSOBOWYCH</w:t>
      </w:r>
    </w:p>
    <w:p w14:paraId="76A65AFE" w14:textId="77777777" w:rsidR="00AD5C62" w:rsidRDefault="00AD5C62" w:rsidP="00AD5C62">
      <w:pPr>
        <w:pStyle w:val="NormalnyWeb"/>
        <w:shd w:val="clear" w:color="auto" w:fill="FFFFFF"/>
        <w:spacing w:before="0" w:beforeAutospacing="0" w:after="0" w:afterAutospacing="0"/>
        <w:ind w:left="845"/>
        <w:jc w:val="center"/>
        <w:textAlignment w:val="top"/>
        <w:rPr>
          <w:rFonts w:ascii="Open Sans" w:hAnsi="Open Sans" w:cs="Open Sans"/>
          <w:color w:val="666666"/>
          <w:sz w:val="20"/>
          <w:szCs w:val="20"/>
        </w:rPr>
      </w:pPr>
      <w:r>
        <w:rPr>
          <w:rFonts w:ascii="Open Sans" w:hAnsi="Open Sans" w:cs="Open Sans"/>
          <w:color w:val="666666"/>
          <w:sz w:val="20"/>
          <w:szCs w:val="20"/>
        </w:rPr>
        <w:t> </w:t>
      </w:r>
    </w:p>
    <w:p w14:paraId="6B15CEC8" w14:textId="28E95CA1" w:rsidR="00AD5C62" w:rsidRPr="00F157DD" w:rsidRDefault="00AD5C62" w:rsidP="006318F1">
      <w:pPr>
        <w:pStyle w:val="NormalnyWeb"/>
        <w:shd w:val="clear" w:color="auto" w:fill="FFFFFF"/>
        <w:spacing w:before="0" w:beforeAutospacing="0" w:after="0" w:afterAutospacing="0"/>
        <w:ind w:left="845"/>
        <w:jc w:val="both"/>
        <w:textAlignment w:val="top"/>
        <w:rPr>
          <w:rFonts w:ascii="Arial" w:hAnsi="Arial" w:cs="Arial"/>
          <w:sz w:val="22"/>
          <w:szCs w:val="22"/>
        </w:rPr>
      </w:pPr>
      <w:r w:rsidRPr="00F157DD">
        <w:rPr>
          <w:rFonts w:ascii="Arial" w:hAnsi="Arial" w:cs="Arial"/>
          <w:sz w:val="22"/>
          <w:szCs w:val="22"/>
        </w:rPr>
        <w:t>Osoba, której  dane dotyczą, ma  prawo  wnieść skargę  do organu nadzoru, którym   w Polsce jest</w:t>
      </w:r>
      <w:r w:rsidR="006318F1" w:rsidRPr="00F157DD">
        <w:rPr>
          <w:rFonts w:ascii="Arial" w:hAnsi="Arial" w:cs="Arial"/>
          <w:sz w:val="22"/>
          <w:szCs w:val="22"/>
        </w:rPr>
        <w:t xml:space="preserve"> </w:t>
      </w:r>
      <w:r w:rsidRPr="00F157DD">
        <w:rPr>
          <w:rFonts w:ascii="Arial" w:hAnsi="Arial" w:cs="Arial"/>
          <w:sz w:val="22"/>
          <w:szCs w:val="22"/>
        </w:rPr>
        <w:t>Prezes Urzędu  Ochrony  Danych Osobowych  z siedzibą w Warszawie, ul. Stawki 2, z którym  można</w:t>
      </w:r>
      <w:r w:rsidR="006318F1" w:rsidRPr="00F157DD">
        <w:rPr>
          <w:rFonts w:ascii="Arial" w:hAnsi="Arial" w:cs="Arial"/>
          <w:sz w:val="22"/>
          <w:szCs w:val="22"/>
        </w:rPr>
        <w:t xml:space="preserve"> </w:t>
      </w:r>
      <w:r w:rsidRPr="00F157DD">
        <w:rPr>
          <w:rFonts w:ascii="Arial" w:hAnsi="Arial" w:cs="Arial"/>
          <w:sz w:val="22"/>
          <w:szCs w:val="22"/>
        </w:rPr>
        <w:t>kontaktować  się w następujący sposób:</w:t>
      </w:r>
    </w:p>
    <w:p w14:paraId="3EAAC51E" w14:textId="77777777" w:rsidR="00AD5C62" w:rsidRPr="00F157DD" w:rsidRDefault="00AD5C62" w:rsidP="00F34256">
      <w:pPr>
        <w:pStyle w:val="NormalnyWeb"/>
        <w:shd w:val="clear" w:color="auto" w:fill="FFFFFF"/>
        <w:spacing w:before="0" w:beforeAutospacing="0" w:after="0" w:afterAutospacing="0"/>
        <w:ind w:left="845"/>
        <w:jc w:val="both"/>
        <w:textAlignment w:val="top"/>
        <w:rPr>
          <w:rFonts w:ascii="Arial" w:hAnsi="Arial" w:cs="Arial"/>
          <w:sz w:val="22"/>
          <w:szCs w:val="22"/>
        </w:rPr>
      </w:pPr>
      <w:r w:rsidRPr="00F157DD">
        <w:rPr>
          <w:rFonts w:ascii="Arial" w:hAnsi="Arial" w:cs="Arial"/>
          <w:sz w:val="22"/>
          <w:szCs w:val="22"/>
        </w:rPr>
        <w:t>  1)   listownie: ul. Stawki 2, 00-193 Warszawa;</w:t>
      </w:r>
    </w:p>
    <w:p w14:paraId="1C9B2871" w14:textId="77777777" w:rsidR="00074BCA" w:rsidRDefault="00AD5C62" w:rsidP="00074BCA">
      <w:pPr>
        <w:pStyle w:val="NormalnyWeb"/>
        <w:shd w:val="clear" w:color="auto" w:fill="FFFFFF"/>
        <w:spacing w:before="0" w:beforeAutospacing="0" w:after="0" w:afterAutospacing="0"/>
        <w:ind w:left="845"/>
        <w:jc w:val="both"/>
        <w:textAlignment w:val="top"/>
        <w:rPr>
          <w:rFonts w:ascii="Arial" w:hAnsi="Arial" w:cs="Arial"/>
          <w:color w:val="666666"/>
          <w:sz w:val="22"/>
          <w:szCs w:val="22"/>
        </w:rPr>
      </w:pPr>
      <w:r w:rsidRPr="006318F1">
        <w:rPr>
          <w:rFonts w:ascii="Arial" w:hAnsi="Arial" w:cs="Arial"/>
          <w:color w:val="666666"/>
          <w:sz w:val="22"/>
          <w:szCs w:val="22"/>
        </w:rPr>
        <w:t xml:space="preserve">  2)   przez elektroniczną skrzynkę podawczą  dostępną na stronie:  </w:t>
      </w:r>
      <w:hyperlink r:id="rId6" w:history="1">
        <w:r w:rsidR="006318F1" w:rsidRPr="006318F1">
          <w:rPr>
            <w:rStyle w:val="Hipercze"/>
            <w:rFonts w:ascii="Arial" w:hAnsi="Arial" w:cs="Arial"/>
            <w:sz w:val="22"/>
            <w:szCs w:val="22"/>
          </w:rPr>
          <w:t>https://www.uodo.gov.pl/pl/</w:t>
        </w:r>
      </w:hyperlink>
      <w:r w:rsidR="006318F1" w:rsidRPr="006318F1">
        <w:rPr>
          <w:rFonts w:ascii="Arial" w:hAnsi="Arial" w:cs="Arial"/>
          <w:color w:val="666666"/>
          <w:sz w:val="22"/>
          <w:szCs w:val="22"/>
        </w:rPr>
        <w:t xml:space="preserve"> </w:t>
      </w:r>
      <w:r w:rsidRPr="006318F1">
        <w:rPr>
          <w:rFonts w:ascii="Arial" w:hAnsi="Arial" w:cs="Arial"/>
          <w:color w:val="666666"/>
          <w:sz w:val="22"/>
          <w:szCs w:val="22"/>
        </w:rPr>
        <w:t>p/kontakt;</w:t>
      </w:r>
      <w:r w:rsidR="00074BCA">
        <w:rPr>
          <w:rFonts w:ascii="Arial" w:hAnsi="Arial" w:cs="Arial"/>
          <w:color w:val="666666"/>
          <w:sz w:val="22"/>
          <w:szCs w:val="22"/>
        </w:rPr>
        <w:t xml:space="preserve"> </w:t>
      </w:r>
    </w:p>
    <w:p w14:paraId="11F8D56E" w14:textId="24BA448D" w:rsidR="00AD5C62" w:rsidRPr="006318F1" w:rsidRDefault="00074BCA" w:rsidP="00074BCA">
      <w:pPr>
        <w:pStyle w:val="NormalnyWeb"/>
        <w:shd w:val="clear" w:color="auto" w:fill="FFFFFF"/>
        <w:spacing w:before="0" w:beforeAutospacing="0" w:after="0" w:afterAutospacing="0"/>
        <w:ind w:left="845"/>
        <w:jc w:val="both"/>
        <w:textAlignment w:val="top"/>
        <w:rPr>
          <w:rFonts w:ascii="Arial" w:hAnsi="Arial" w:cs="Arial"/>
          <w:color w:val="666666"/>
          <w:sz w:val="22"/>
          <w:szCs w:val="22"/>
        </w:rPr>
      </w:pPr>
      <w:r>
        <w:rPr>
          <w:rFonts w:ascii="Arial" w:hAnsi="Arial" w:cs="Arial"/>
          <w:color w:val="666666"/>
          <w:sz w:val="22"/>
          <w:szCs w:val="22"/>
        </w:rPr>
        <w:t xml:space="preserve">3) </w:t>
      </w:r>
      <w:r w:rsidR="00AD5C62" w:rsidRPr="006318F1">
        <w:rPr>
          <w:rFonts w:ascii="Arial" w:hAnsi="Arial" w:cs="Arial"/>
          <w:color w:val="666666"/>
          <w:sz w:val="22"/>
          <w:szCs w:val="22"/>
        </w:rPr>
        <w:t>telefonicznie: (22) 531 03 00.</w:t>
      </w:r>
    </w:p>
    <w:p w14:paraId="178BA901" w14:textId="77777777" w:rsidR="00AD5C62" w:rsidRPr="006318F1" w:rsidRDefault="00AD5C62"/>
    <w:sectPr w:rsidR="00AD5C62" w:rsidRPr="006318F1" w:rsidSect="00F157D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50842"/>
    <w:multiLevelType w:val="hybridMultilevel"/>
    <w:tmpl w:val="A08ED690"/>
    <w:lvl w:ilvl="0" w:tplc="EC9CBB5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E2A28"/>
    <w:multiLevelType w:val="hybridMultilevel"/>
    <w:tmpl w:val="149870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E0B6E"/>
    <w:multiLevelType w:val="hybridMultilevel"/>
    <w:tmpl w:val="8F205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13613"/>
    <w:multiLevelType w:val="hybridMultilevel"/>
    <w:tmpl w:val="5F98DDCC"/>
    <w:lvl w:ilvl="0" w:tplc="0415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4" w15:restartNumberingAfterBreak="0">
    <w:nsid w:val="4E8B6DEC"/>
    <w:multiLevelType w:val="hybridMultilevel"/>
    <w:tmpl w:val="B9C42F8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B3AC1"/>
    <w:multiLevelType w:val="multilevel"/>
    <w:tmpl w:val="9BF2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4089505">
    <w:abstractNumId w:val="5"/>
  </w:num>
  <w:num w:numId="2" w16cid:durableId="1883859657">
    <w:abstractNumId w:val="5"/>
  </w:num>
  <w:num w:numId="3" w16cid:durableId="2137747887">
    <w:abstractNumId w:val="5"/>
  </w:num>
  <w:num w:numId="4" w16cid:durableId="624770310">
    <w:abstractNumId w:val="4"/>
  </w:num>
  <w:num w:numId="5" w16cid:durableId="616327997">
    <w:abstractNumId w:val="0"/>
  </w:num>
  <w:num w:numId="6" w16cid:durableId="363410987">
    <w:abstractNumId w:val="2"/>
  </w:num>
  <w:num w:numId="7" w16cid:durableId="2103452334">
    <w:abstractNumId w:val="1"/>
  </w:num>
  <w:num w:numId="8" w16cid:durableId="1347710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62"/>
    <w:rsid w:val="00074BCA"/>
    <w:rsid w:val="0041433F"/>
    <w:rsid w:val="00422BBD"/>
    <w:rsid w:val="006318F1"/>
    <w:rsid w:val="00650398"/>
    <w:rsid w:val="00A74666"/>
    <w:rsid w:val="00AD5C62"/>
    <w:rsid w:val="00E933D0"/>
    <w:rsid w:val="00F157DD"/>
    <w:rsid w:val="00F3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D649C"/>
  <w15:chartTrackingRefBased/>
  <w15:docId w15:val="{BDC7C8DA-BF3B-4048-A02F-5CC8F556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ompositeinner">
    <w:name w:val="compositeinner"/>
    <w:basedOn w:val="Normalny"/>
    <w:rsid w:val="00AD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AD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AD5C62"/>
    <w:rPr>
      <w:i/>
      <w:iCs/>
    </w:rPr>
  </w:style>
  <w:style w:type="character" w:styleId="Hipercze">
    <w:name w:val="Hyperlink"/>
    <w:basedOn w:val="Domylnaczcionkaakapitu"/>
    <w:uiPriority w:val="99"/>
    <w:unhideWhenUsed/>
    <w:rsid w:val="00AD5C6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1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2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odo.gov.pl/pl/" TargetMode="External"/><Relationship Id="rId5" Type="http://schemas.openxmlformats.org/officeDocument/2006/relationships/hyperlink" Target="mailto:iod2_mjo@um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1412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ZAREMBA</dc:creator>
  <cp:keywords/>
  <dc:description/>
  <cp:lastModifiedBy>TOMASZ ZAREMBA</cp:lastModifiedBy>
  <cp:revision>4</cp:revision>
  <cp:lastPrinted>2023-05-24T02:39:00Z</cp:lastPrinted>
  <dcterms:created xsi:type="dcterms:W3CDTF">2023-05-23T14:35:00Z</dcterms:created>
  <dcterms:modified xsi:type="dcterms:W3CDTF">2023-05-24T02:39:00Z</dcterms:modified>
</cp:coreProperties>
</file>